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0F1" w:rsidRPr="00A17F8A" w:rsidRDefault="00E210F1" w:rsidP="006C1658">
      <w:pPr>
        <w:spacing w:before="120" w:after="120" w:line="276" w:lineRule="auto"/>
        <w:jc w:val="center"/>
        <w:outlineLvl w:val="0"/>
        <w:rPr>
          <w:b/>
          <w:sz w:val="26"/>
          <w:szCs w:val="26"/>
          <w:lang w:val="nl-NL"/>
        </w:rPr>
      </w:pPr>
      <w:r w:rsidRPr="00A17F8A">
        <w:rPr>
          <w:b/>
          <w:sz w:val="26"/>
          <w:szCs w:val="26"/>
          <w:lang w:val="nl-NL"/>
        </w:rPr>
        <w:t>Phần 2. YÊU CẦU VỀ KỸ THUẬT</w:t>
      </w:r>
    </w:p>
    <w:p w:rsidR="00E210F1" w:rsidRPr="00A17F8A" w:rsidRDefault="00E210F1" w:rsidP="006C1658">
      <w:pPr>
        <w:widowControl w:val="0"/>
        <w:spacing w:before="120" w:after="120" w:line="276" w:lineRule="auto"/>
        <w:jc w:val="center"/>
        <w:outlineLvl w:val="1"/>
        <w:rPr>
          <w:sz w:val="26"/>
          <w:szCs w:val="26"/>
          <w:lang w:val="nl-NL"/>
        </w:rPr>
      </w:pPr>
      <w:r w:rsidRPr="00A17F8A">
        <w:rPr>
          <w:b/>
          <w:sz w:val="26"/>
          <w:szCs w:val="26"/>
          <w:lang w:val="nl-NL"/>
        </w:rPr>
        <w:t>Chương V. YÊU CẦU VỀ KỸ THUẬT</w:t>
      </w:r>
    </w:p>
    <w:p w:rsidR="00E210F1" w:rsidRPr="00A17F8A" w:rsidRDefault="00E210F1" w:rsidP="006C1658">
      <w:pPr>
        <w:pStyle w:val="SectionVIHeader"/>
        <w:widowControl w:val="0"/>
        <w:spacing w:after="120" w:line="276" w:lineRule="auto"/>
        <w:ind w:firstLine="709"/>
        <w:jc w:val="both"/>
        <w:rPr>
          <w:sz w:val="26"/>
          <w:szCs w:val="26"/>
          <w:lang w:val="nl-NL"/>
        </w:rPr>
      </w:pPr>
      <w:r w:rsidRPr="00A17F8A">
        <w:rPr>
          <w:sz w:val="26"/>
          <w:szCs w:val="26"/>
          <w:lang w:val="nl-NL"/>
        </w:rPr>
        <w:t>Mục 1. Yêu cầu về kỹ thuật</w:t>
      </w:r>
    </w:p>
    <w:p w:rsidR="00E210F1" w:rsidRPr="00A17F8A" w:rsidRDefault="00E210F1" w:rsidP="006C1658">
      <w:pPr>
        <w:widowControl w:val="0"/>
        <w:spacing w:before="120" w:after="120" w:line="276" w:lineRule="auto"/>
        <w:ind w:firstLine="709"/>
        <w:rPr>
          <w:b/>
          <w:sz w:val="26"/>
          <w:szCs w:val="26"/>
          <w:lang w:val="nl-NL"/>
        </w:rPr>
      </w:pPr>
      <w:r w:rsidRPr="00A17F8A">
        <w:rPr>
          <w:b/>
          <w:sz w:val="26"/>
          <w:szCs w:val="26"/>
          <w:lang w:val="nl-NL"/>
        </w:rPr>
        <w:t xml:space="preserve">1.1. Giới thiệu chung về </w:t>
      </w:r>
      <w:r w:rsidRPr="00A17F8A">
        <w:rPr>
          <w:b/>
          <w:sz w:val="26"/>
          <w:szCs w:val="26"/>
        </w:rPr>
        <w:t>dự toán mua sắm</w:t>
      </w:r>
      <w:r w:rsidRPr="00A17F8A">
        <w:rPr>
          <w:b/>
          <w:sz w:val="26"/>
          <w:szCs w:val="26"/>
          <w:lang w:val="nl-NL"/>
        </w:rPr>
        <w:t>, gói thầu</w:t>
      </w:r>
    </w:p>
    <w:p w:rsidR="00E210F1" w:rsidRPr="00A17F8A" w:rsidRDefault="00E210F1" w:rsidP="006C1658">
      <w:pPr>
        <w:widowControl w:val="0"/>
        <w:spacing w:before="120" w:after="120" w:line="276" w:lineRule="auto"/>
        <w:ind w:firstLine="709"/>
        <w:rPr>
          <w:sz w:val="26"/>
          <w:szCs w:val="26"/>
          <w:lang w:val="nl-NL"/>
        </w:rPr>
      </w:pPr>
      <w:bookmarkStart w:id="0" w:name="_Hlk154743134"/>
      <w:r w:rsidRPr="00A17F8A">
        <w:rPr>
          <w:sz w:val="26"/>
          <w:szCs w:val="26"/>
          <w:lang w:val="nl-NL"/>
        </w:rPr>
        <w:t>- Chủ đầu tư: Trường Đại học Kiến trúc Thành phố Hồ Chí Minh.</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Tên dự toán: Cung cấp và lắp đặt thiết bị phục vụ đào tạo Trường Đại học Kiến trúc Thành phố Hồ Chí Minh.</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xml:space="preserve">- Tên gói thầu: </w:t>
      </w:r>
      <w:r w:rsidR="006169DE" w:rsidRPr="00A17F8A">
        <w:rPr>
          <w:sz w:val="26"/>
          <w:szCs w:val="26"/>
          <w:lang w:val="nl-NL"/>
        </w:rPr>
        <w:t>Gói thầu số 3: Trang bị Hệ thống Wifi</w:t>
      </w:r>
      <w:r w:rsidRPr="00A17F8A">
        <w:rPr>
          <w:sz w:val="26"/>
          <w:szCs w:val="26"/>
          <w:lang w:val="nl-NL"/>
        </w:rPr>
        <w:t>.</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xml:space="preserve">- Thời gian thực hiện gói thầu: </w:t>
      </w:r>
      <w:r w:rsidR="006169DE" w:rsidRPr="00A17F8A">
        <w:rPr>
          <w:sz w:val="26"/>
          <w:szCs w:val="26"/>
          <w:lang w:val="nl-NL"/>
        </w:rPr>
        <w:t>60 ngày</w:t>
      </w:r>
      <w:r w:rsidRPr="00A17F8A">
        <w:rPr>
          <w:sz w:val="26"/>
          <w:szCs w:val="26"/>
          <w:lang w:val="nl-NL"/>
        </w:rPr>
        <w:t>.</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Địa điểm thực hiện: Trường Đại học Kiến trúc Thành phố Hồ Chí Minh. Số 196 Pasteur, phường Xuân Hòa, Thành phố Hồ Chí Minh.</w:t>
      </w:r>
    </w:p>
    <w:bookmarkEnd w:id="0"/>
    <w:p w:rsidR="00E210F1" w:rsidRPr="00A17F8A" w:rsidRDefault="00E210F1" w:rsidP="006C1658">
      <w:pPr>
        <w:widowControl w:val="0"/>
        <w:spacing w:before="120" w:after="120" w:line="276" w:lineRule="auto"/>
        <w:ind w:firstLine="709"/>
        <w:rPr>
          <w:b/>
          <w:sz w:val="26"/>
          <w:szCs w:val="26"/>
          <w:lang w:val="nl-NL"/>
        </w:rPr>
      </w:pPr>
      <w:r w:rsidRPr="00A17F8A">
        <w:rPr>
          <w:b/>
          <w:sz w:val="26"/>
          <w:szCs w:val="26"/>
          <w:lang w:val="nl-NL"/>
        </w:rPr>
        <w:t>1.2. Yêu cầu về kỹ thuật</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xml:space="preserve">Yêu cầu về kỹ thuật bao gồm yêu cầu về kỹ thuật chung và yêu cầu về kỹ thuật chi tiết đối với hàng hóa thuộc phạm vi cung cấp của gói thầu, cụ thể: </w:t>
      </w:r>
    </w:p>
    <w:p w:rsidR="00E210F1" w:rsidRPr="00A17F8A" w:rsidRDefault="00E210F1" w:rsidP="006C1658">
      <w:pPr>
        <w:widowControl w:val="0"/>
        <w:spacing w:before="120" w:after="120" w:line="276" w:lineRule="auto"/>
        <w:ind w:firstLine="709"/>
        <w:rPr>
          <w:sz w:val="26"/>
          <w:szCs w:val="26"/>
          <w:lang w:val="nl-NL"/>
        </w:rPr>
      </w:pPr>
      <w:r w:rsidRPr="00A17F8A">
        <w:rPr>
          <w:b/>
          <w:sz w:val="26"/>
          <w:szCs w:val="26"/>
          <w:lang w:val="nl-NL"/>
        </w:rPr>
        <w:t>1.2.1</w:t>
      </w:r>
      <w:r w:rsidR="00BF7F65" w:rsidRPr="00A17F8A">
        <w:rPr>
          <w:b/>
          <w:sz w:val="26"/>
          <w:szCs w:val="26"/>
          <w:lang w:val="nl-NL"/>
        </w:rPr>
        <w:t>.</w:t>
      </w:r>
      <w:r w:rsidRPr="00A17F8A">
        <w:rPr>
          <w:b/>
          <w:sz w:val="26"/>
          <w:szCs w:val="26"/>
          <w:lang w:val="nl-NL"/>
        </w:rPr>
        <w:t xml:space="preserve"> Yêu cầu về kỹ thuật chung</w:t>
      </w:r>
      <w:r w:rsidRPr="00A17F8A">
        <w:rPr>
          <w:sz w:val="26"/>
          <w:szCs w:val="26"/>
          <w:lang w:val="nl-NL"/>
        </w:rPr>
        <w:t xml:space="preserve"> </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a) Phạm vi công việc:</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Phạm vi công việc của nhà thầu chào hàng bao gồm (nhưng không hạn chế) các nội dung sau:</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Cung cấp, vận chuyển hàng hóa tới địa điểm cung cấp;</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Bảo quản, lắp đặt, nghiệm thu, bàn giao hàng hóa;</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Vận chuyển các hàng hóa theo đúng vị trí và yêu cầu của Chủ đầu tư;</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Bàn giao hàng hóa phải thỏa mãn các yêu cầu của E-HSMT. Chịu mọi chi phí nghiệm thu và vận chuyển hàng hóa;</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Bảo hành hàng hóa theo hợp đồng.</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b) Các yêu cầu chung về hàng hóa cung cấp:</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xml:space="preserve">- </w:t>
      </w:r>
      <w:r w:rsidR="00207840" w:rsidRPr="00A17F8A">
        <w:rPr>
          <w:sz w:val="26"/>
          <w:szCs w:val="26"/>
          <w:lang w:val="nl-NL"/>
        </w:rPr>
        <w:t>Nhà thầu phải chào rõ ký hiệu, mã hiệu, hãng sản xuất, nước, năm sản xuất... và chào đủ chủng loại, khối lượng hàng hoá nêu tại Bảng Phạm vi cung cấp hàng hóa thuộc Mẫu số 01A (Webform trên Hệ thống) Chương IV của E-HSMT.</w:t>
      </w:r>
    </w:p>
    <w:p w:rsidR="00E210F1" w:rsidRPr="00A17F8A" w:rsidRDefault="00E210F1" w:rsidP="006C1658">
      <w:pPr>
        <w:widowControl w:val="0"/>
        <w:spacing w:before="120" w:after="120" w:line="276" w:lineRule="auto"/>
        <w:ind w:firstLine="709"/>
        <w:rPr>
          <w:sz w:val="26"/>
          <w:szCs w:val="26"/>
          <w:lang w:val="nl-NL"/>
        </w:rPr>
      </w:pPr>
      <w:r w:rsidRPr="00A17F8A">
        <w:rPr>
          <w:sz w:val="26"/>
          <w:szCs w:val="26"/>
          <w:lang w:val="nl-NL"/>
        </w:rPr>
        <w:t xml:space="preserve">- </w:t>
      </w:r>
      <w:r w:rsidR="00207840" w:rsidRPr="00A17F8A">
        <w:rPr>
          <w:sz w:val="26"/>
          <w:szCs w:val="26"/>
          <w:lang w:val="nl-NL"/>
        </w:rPr>
        <w:t>H</w:t>
      </w:r>
      <w:r w:rsidRPr="00A17F8A">
        <w:rPr>
          <w:sz w:val="26"/>
          <w:szCs w:val="26"/>
          <w:lang w:val="nl-NL"/>
        </w:rPr>
        <w:t>àng hóa</w:t>
      </w:r>
      <w:r w:rsidR="00207840" w:rsidRPr="00A17F8A">
        <w:rPr>
          <w:sz w:val="26"/>
          <w:szCs w:val="26"/>
          <w:lang w:val="nl-NL"/>
        </w:rPr>
        <w:t xml:space="preserve"> chào thầu</w:t>
      </w:r>
      <w:r w:rsidRPr="00A17F8A">
        <w:rPr>
          <w:sz w:val="26"/>
          <w:szCs w:val="26"/>
          <w:lang w:val="nl-NL"/>
        </w:rPr>
        <w:t xml:space="preserve"> phải mới</w:t>
      </w:r>
      <w:r w:rsidR="00207840" w:rsidRPr="00A17F8A">
        <w:rPr>
          <w:sz w:val="26"/>
          <w:szCs w:val="26"/>
          <w:lang w:val="nl-NL"/>
        </w:rPr>
        <w:t xml:space="preserve"> 100%</w:t>
      </w:r>
      <w:r w:rsidRPr="00A17F8A">
        <w:rPr>
          <w:sz w:val="26"/>
          <w:szCs w:val="26"/>
          <w:lang w:val="nl-NL"/>
        </w:rPr>
        <w:t xml:space="preserve">, chưa qua sử dụng, </w:t>
      </w:r>
      <w:r w:rsidR="00207840" w:rsidRPr="00A17F8A">
        <w:rPr>
          <w:sz w:val="26"/>
          <w:szCs w:val="26"/>
          <w:lang w:val="nl-NL"/>
        </w:rPr>
        <w:t xml:space="preserve">xuất xứ rõ ràng, </w:t>
      </w:r>
      <w:r w:rsidR="00C5762D" w:rsidRPr="00A17F8A">
        <w:rPr>
          <w:sz w:val="26"/>
          <w:szCs w:val="26"/>
          <w:lang w:val="nl-NL"/>
        </w:rPr>
        <w:t xml:space="preserve">thiết bị </w:t>
      </w:r>
      <w:r w:rsidR="00207840" w:rsidRPr="00A17F8A">
        <w:rPr>
          <w:sz w:val="26"/>
          <w:szCs w:val="26"/>
          <w:lang w:val="nl-NL"/>
        </w:rPr>
        <w:t xml:space="preserve">sản xuất từ năm 2024 trở lại đây, đáp ứng theo yêu cầu cụ thể tiêu chuẩn chất lượng các hàng hóa quy định cụ thể ở </w:t>
      </w:r>
      <w:r w:rsidR="00BF7F65" w:rsidRPr="00A17F8A">
        <w:rPr>
          <w:sz w:val="26"/>
          <w:szCs w:val="26"/>
          <w:lang w:val="nl-NL"/>
        </w:rPr>
        <w:t>Mục 1.1.2</w:t>
      </w:r>
      <w:r w:rsidRPr="00A17F8A">
        <w:rPr>
          <w:sz w:val="26"/>
          <w:szCs w:val="26"/>
          <w:lang w:val="nl-NL"/>
        </w:rPr>
        <w:t>.</w:t>
      </w:r>
      <w:r w:rsidR="00BF7F65" w:rsidRPr="00A17F8A">
        <w:t xml:space="preserve"> </w:t>
      </w:r>
      <w:r w:rsidR="00BF7F65" w:rsidRPr="00A17F8A">
        <w:rPr>
          <w:sz w:val="26"/>
          <w:szCs w:val="26"/>
          <w:lang w:val="nl-NL"/>
        </w:rPr>
        <w:t>Yêu cầu về kỹ thuật cụ thể.</w:t>
      </w:r>
    </w:p>
    <w:p w:rsidR="00207840" w:rsidRPr="00A17F8A" w:rsidRDefault="00207840" w:rsidP="006C1658">
      <w:pPr>
        <w:widowControl w:val="0"/>
        <w:spacing w:before="120" w:after="120" w:line="276" w:lineRule="auto"/>
        <w:ind w:firstLine="709"/>
        <w:rPr>
          <w:sz w:val="26"/>
          <w:szCs w:val="26"/>
          <w:lang w:val="nl-NL"/>
        </w:rPr>
      </w:pPr>
      <w:r w:rsidRPr="00A17F8A">
        <w:rPr>
          <w:sz w:val="26"/>
          <w:szCs w:val="26"/>
          <w:lang w:val="nl-NL"/>
        </w:rPr>
        <w:t xml:space="preserve">- Nhà thầu phải cung cấp Catalogue/ Tài liệu kỹ thuật của nhà sản xuất (hãng sản xuất) được sử dụng bằng Tiếng Việt; Trường hợp các tài liệu này bằng tiếng nước ngoài thì phải đính kèm bản dịch tiếng Việt công chứng và nhà thầu chịu trách nhiệm về tính </w:t>
      </w:r>
      <w:r w:rsidRPr="00A17F8A">
        <w:rPr>
          <w:sz w:val="26"/>
          <w:szCs w:val="26"/>
          <w:lang w:val="nl-NL"/>
        </w:rPr>
        <w:lastRenderedPageBreak/>
        <w:t>chính xác nội dung bản dịch. Bản dịch tiếng Việt có thể dịch toàn bộ tài liệu hoặc tóm tắt nội dung nhưng phải chứng minh được hàng hoá đáp ứng đầy đủ các yêu cầu tại Chương V của E-HSMT). Trường hợp trong catalogue không đầy đủ thông số theo yêu cầu của E-HSMT thì nhà thầu phải có xác nhận thông số kỹ thuật của nhà sản xuất (hãng sản xuất) để chứng minh (nhà thầu chịu trách nhiệm về tính chính xác giữa bản gốc và bản dịch);</w:t>
      </w:r>
    </w:p>
    <w:p w:rsidR="00207840" w:rsidRPr="00A17F8A" w:rsidRDefault="00E210F1" w:rsidP="006C1658">
      <w:pPr>
        <w:widowControl w:val="0"/>
        <w:spacing w:before="120" w:after="120" w:line="276" w:lineRule="auto"/>
        <w:ind w:firstLine="709"/>
        <w:rPr>
          <w:sz w:val="26"/>
          <w:szCs w:val="26"/>
          <w:lang w:val="nl-NL"/>
        </w:rPr>
      </w:pPr>
      <w:r w:rsidRPr="00A17F8A">
        <w:rPr>
          <w:sz w:val="26"/>
          <w:szCs w:val="26"/>
          <w:lang w:val="nl-NL"/>
        </w:rPr>
        <w:t>- Tiến độ giao hàng</w:t>
      </w:r>
      <w:r w:rsidR="00207840" w:rsidRPr="00A17F8A">
        <w:rPr>
          <w:sz w:val="26"/>
          <w:szCs w:val="26"/>
          <w:lang w:val="nl-NL"/>
        </w:rPr>
        <w:t xml:space="preserve"> đáp ứng </w:t>
      </w:r>
      <w:r w:rsidRPr="00A17F8A">
        <w:rPr>
          <w:sz w:val="26"/>
          <w:szCs w:val="26"/>
          <w:lang w:val="nl-NL"/>
        </w:rPr>
        <w:t xml:space="preserve">theo yêu cầu </w:t>
      </w:r>
      <w:r w:rsidR="00207840" w:rsidRPr="00A17F8A">
        <w:rPr>
          <w:sz w:val="26"/>
          <w:szCs w:val="26"/>
          <w:lang w:val="nl-NL"/>
        </w:rPr>
        <w:t>tại Mẫu số 01A (Webform trên Hệ thống) Chương IV của E-HSMT</w:t>
      </w:r>
      <w:r w:rsidRPr="00A17F8A">
        <w:rPr>
          <w:sz w:val="26"/>
          <w:szCs w:val="26"/>
          <w:lang w:val="nl-NL"/>
        </w:rPr>
        <w:t xml:space="preserve">. </w:t>
      </w:r>
    </w:p>
    <w:p w:rsidR="00973FA4" w:rsidRPr="00A17F8A" w:rsidRDefault="00207840" w:rsidP="006C1658">
      <w:pPr>
        <w:widowControl w:val="0"/>
        <w:spacing w:before="120" w:after="120" w:line="276" w:lineRule="auto"/>
        <w:ind w:firstLine="709"/>
        <w:rPr>
          <w:sz w:val="26"/>
          <w:szCs w:val="26"/>
          <w:lang w:val="nl-NL"/>
        </w:rPr>
      </w:pPr>
      <w:r w:rsidRPr="00A17F8A">
        <w:rPr>
          <w:sz w:val="26"/>
          <w:szCs w:val="26"/>
          <w:lang w:val="nl-NL"/>
        </w:rPr>
        <w:t xml:space="preserve">- Thời gian bảo hành đối với hàng hóa: theo tiêu chuẩn của nhà sản xuất nhưng tối thiểu là </w:t>
      </w:r>
      <w:r w:rsidR="00973FA4" w:rsidRPr="00A17F8A">
        <w:rPr>
          <w:sz w:val="26"/>
          <w:szCs w:val="26"/>
          <w:lang w:val="nl-NL"/>
        </w:rPr>
        <w:t>12</w:t>
      </w:r>
      <w:r w:rsidRPr="00A17F8A">
        <w:rPr>
          <w:sz w:val="26"/>
          <w:szCs w:val="26"/>
          <w:lang w:val="nl-NL"/>
        </w:rPr>
        <w:t xml:space="preserve"> tháng </w:t>
      </w:r>
      <w:r w:rsidR="00973FA4" w:rsidRPr="00A17F8A">
        <w:rPr>
          <w:sz w:val="26"/>
          <w:szCs w:val="26"/>
          <w:lang w:val="nl-NL"/>
        </w:rPr>
        <w:t>đối với các thiết bị (Bộ phát sóng wifi;  Thiết bị điều khiển hệ thống Wifi; Thiết bị chuyển mạch chuyên dụng 24 cổng POE;...); 36 tháng đối</w:t>
      </w:r>
      <w:r w:rsidR="00973FA4" w:rsidRPr="00A17F8A">
        <w:t xml:space="preserve"> </w:t>
      </w:r>
      <w:r w:rsidR="00973FA4" w:rsidRPr="00A17F8A">
        <w:rPr>
          <w:sz w:val="26"/>
          <w:szCs w:val="26"/>
          <w:lang w:val="nl-NL"/>
        </w:rPr>
        <w:t xml:space="preserve">Thiết bị cân bằng tải </w:t>
      </w:r>
      <w:r w:rsidRPr="00A17F8A">
        <w:rPr>
          <w:sz w:val="26"/>
          <w:szCs w:val="26"/>
          <w:lang w:val="nl-NL"/>
        </w:rPr>
        <w:t>kể từ ngày bàn giao, nghiệm thu hàng hóa đưa vào sử dụng</w:t>
      </w:r>
      <w:r w:rsidR="00973FA4" w:rsidRPr="00A17F8A">
        <w:rPr>
          <w:sz w:val="26"/>
          <w:szCs w:val="26"/>
          <w:lang w:val="nl-NL"/>
        </w:rPr>
        <w:t>.</w:t>
      </w:r>
    </w:p>
    <w:p w:rsidR="00D909D9" w:rsidRPr="00A17F8A" w:rsidRDefault="00D909D9" w:rsidP="006C1658">
      <w:pPr>
        <w:widowControl w:val="0"/>
        <w:spacing w:before="120" w:after="120" w:line="276" w:lineRule="auto"/>
        <w:ind w:firstLine="709"/>
        <w:rPr>
          <w:sz w:val="26"/>
          <w:szCs w:val="26"/>
          <w:lang w:val="nl-NL"/>
        </w:rPr>
      </w:pPr>
      <w:r w:rsidRPr="00A17F8A">
        <w:rPr>
          <w:sz w:val="26"/>
          <w:szCs w:val="26"/>
          <w:lang w:val="nl-NL"/>
        </w:rPr>
        <w:t>- Thiết bị được cung cấp tới địa điểm yêu cầu của Chủ đầu tư phải trong dạng đóng gói của Nhà sản xuất; các thông số bên trong phải phù hợp với đặc tính kỹ thuật được thỏa thuận trong hợp đồng. Bất kỳ sự thay đổi nguồn gốc, chủng loại, quy cách kỹ thuật nào đều sẽ không được chấp thuận nếu không có sự đồng ý (bằng văn bản) của Chủ đầu tư.</w:t>
      </w:r>
    </w:p>
    <w:p w:rsidR="00D909D9" w:rsidRPr="00A17F8A" w:rsidRDefault="00D909D9" w:rsidP="006C1658">
      <w:pPr>
        <w:widowControl w:val="0"/>
        <w:spacing w:before="120" w:after="120" w:line="276" w:lineRule="auto"/>
        <w:ind w:firstLine="709"/>
        <w:rPr>
          <w:sz w:val="26"/>
          <w:szCs w:val="26"/>
          <w:lang w:val="nl-NL"/>
        </w:rPr>
      </w:pPr>
      <w:r w:rsidRPr="00A17F8A">
        <w:rPr>
          <w:sz w:val="26"/>
          <w:szCs w:val="26"/>
          <w:lang w:val="nl-NL"/>
        </w:rPr>
        <w:t>- Nhà thầu phải đảm bảo có hàng hóa thay thế sẵn sàng cho hàng hóa cung cấp trong trường hợp hàng hóa cung cấp có sự cố để đảm bảo việc sử dụng không gián đoạn của toàn bộ hàng hóa.</w:t>
      </w:r>
    </w:p>
    <w:p w:rsidR="00601CCC" w:rsidRPr="00A17F8A" w:rsidRDefault="00601CCC" w:rsidP="006C1658">
      <w:pPr>
        <w:widowControl w:val="0"/>
        <w:spacing w:before="120" w:after="120" w:line="276" w:lineRule="auto"/>
        <w:ind w:firstLine="709"/>
        <w:rPr>
          <w:sz w:val="26"/>
          <w:szCs w:val="26"/>
          <w:lang w:val="nl-NL"/>
        </w:rPr>
      </w:pPr>
      <w:r w:rsidRPr="00A17F8A">
        <w:rPr>
          <w:sz w:val="26"/>
          <w:szCs w:val="26"/>
          <w:lang w:val="nl-NL"/>
        </w:rPr>
        <w:t>c) Bàn giao, nghiệm thu</w:t>
      </w:r>
      <w:r w:rsidR="00D44C3A" w:rsidRPr="00A17F8A">
        <w:rPr>
          <w:sz w:val="26"/>
          <w:szCs w:val="26"/>
          <w:lang w:val="nl-NL"/>
        </w:rPr>
        <w:t xml:space="preserve"> và lắp đặt</w:t>
      </w:r>
      <w:r w:rsidRPr="00A17F8A">
        <w:rPr>
          <w:sz w:val="26"/>
          <w:szCs w:val="26"/>
          <w:lang w:val="nl-NL"/>
        </w:rPr>
        <w:t>:</w:t>
      </w:r>
    </w:p>
    <w:p w:rsidR="00601CCC" w:rsidRPr="00A17F8A" w:rsidRDefault="00601CCC" w:rsidP="006C1658">
      <w:pPr>
        <w:widowControl w:val="0"/>
        <w:spacing w:before="120" w:after="120" w:line="276" w:lineRule="auto"/>
        <w:ind w:firstLine="709"/>
        <w:rPr>
          <w:sz w:val="26"/>
          <w:szCs w:val="26"/>
          <w:lang w:val="nl-NL"/>
        </w:rPr>
      </w:pPr>
      <w:r w:rsidRPr="00A17F8A">
        <w:rPr>
          <w:sz w:val="26"/>
          <w:szCs w:val="26"/>
          <w:lang w:val="nl-NL"/>
        </w:rPr>
        <w:t>- Công việc chỉ được coi là hoàn thành khi hai bên ký biên bản nghiệm thu bàn giao đưa vào sử dụng.</w:t>
      </w:r>
    </w:p>
    <w:p w:rsidR="00601CCC" w:rsidRPr="00A17F8A" w:rsidRDefault="00601CCC" w:rsidP="006C1658">
      <w:pPr>
        <w:widowControl w:val="0"/>
        <w:spacing w:before="120" w:after="120" w:line="276" w:lineRule="auto"/>
        <w:ind w:firstLine="709"/>
        <w:rPr>
          <w:sz w:val="26"/>
          <w:szCs w:val="26"/>
          <w:lang w:val="nl-NL"/>
        </w:rPr>
      </w:pPr>
      <w:r w:rsidRPr="00A17F8A">
        <w:rPr>
          <w:sz w:val="26"/>
          <w:szCs w:val="26"/>
          <w:lang w:val="nl-NL"/>
        </w:rPr>
        <w:t>- Mọi thủ tục nghiệm thu bàn giao được thực hiện theo đúng quy định của Pháp luật hiện hành. Nhà thầu có quyền đưa vào trong đề xuất tài chính toàn bộ các chi phí cần thiết để đảm bảo cho mình nhận được c</w:t>
      </w:r>
      <w:r w:rsidR="00DA53E4" w:rsidRPr="00A17F8A">
        <w:rPr>
          <w:sz w:val="26"/>
          <w:szCs w:val="26"/>
          <w:lang w:val="nl-NL"/>
        </w:rPr>
        <w:t>hứng chỉ hoàn thành công việc.</w:t>
      </w:r>
    </w:p>
    <w:p w:rsidR="00BF7F65" w:rsidRPr="00A17F8A" w:rsidRDefault="00BF7F65" w:rsidP="006C1658">
      <w:pPr>
        <w:widowControl w:val="0"/>
        <w:spacing w:before="120" w:after="120" w:line="276" w:lineRule="auto"/>
        <w:ind w:firstLine="709"/>
        <w:rPr>
          <w:b/>
          <w:sz w:val="26"/>
          <w:szCs w:val="26"/>
          <w:lang w:val="nl-NL"/>
        </w:rPr>
      </w:pPr>
      <w:r w:rsidRPr="00A17F8A">
        <w:rPr>
          <w:b/>
          <w:sz w:val="26"/>
          <w:szCs w:val="26"/>
          <w:lang w:val="nl-NL"/>
        </w:rPr>
        <w:t>1.2.2. Yêu cầu về kỹ thuật cụ thể</w:t>
      </w:r>
    </w:p>
    <w:p w:rsidR="00E210F1" w:rsidRPr="00A17F8A" w:rsidRDefault="00BF7F65" w:rsidP="006C1658">
      <w:pPr>
        <w:widowControl w:val="0"/>
        <w:spacing w:before="120" w:after="120" w:line="276" w:lineRule="auto"/>
        <w:ind w:firstLine="709"/>
        <w:rPr>
          <w:sz w:val="26"/>
          <w:szCs w:val="26"/>
          <w:lang w:val="nl-NL"/>
        </w:rPr>
      </w:pPr>
      <w:r w:rsidRPr="00A17F8A">
        <w:rPr>
          <w:sz w:val="26"/>
          <w:szCs w:val="26"/>
          <w:lang w:val="nl-NL"/>
        </w:rPr>
        <w:t>Bất kỳ thương hiệu, mã hiệu (nếu có) trong bảng Tiêu chuẩn kỹ thuật chi tiết dưới đây để minh họa cho các tiêu chuẩn chất lượng, tính năng kỹ thuật yêu cầu, nhà thầu có thể lựa chọn dự thầu hàng hóa có nguồn gốc, xuất xứ, nhà sản xuất, thương hiệu, mã hiệu phù hợp với điều kiện cung cấp nhưng phải đảm bảo yêu cầu có tiêu chuẩn kỹ thuật, đặc tính kỹ thuật, tính năng, sử dụng “tương đương” hoặc “ưu việt hơn” so với các yêu cầu tối thiểu dưới đây. Tóm tắt thông số kỹ thuật của hàng hóa và các dịch vụ liên quan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127"/>
        <w:gridCol w:w="4252"/>
        <w:gridCol w:w="992"/>
        <w:gridCol w:w="1128"/>
      </w:tblGrid>
      <w:tr w:rsidR="00A17F8A" w:rsidRPr="00A17F8A" w:rsidTr="0067414F">
        <w:trPr>
          <w:trHeight w:val="899"/>
          <w:tblHeader/>
          <w:jc w:val="center"/>
        </w:trPr>
        <w:tc>
          <w:tcPr>
            <w:tcW w:w="562" w:type="dxa"/>
            <w:shd w:val="clear" w:color="auto" w:fill="E2EFD9" w:themeFill="accent6" w:themeFillTint="33"/>
            <w:vAlign w:val="center"/>
          </w:tcPr>
          <w:p w:rsidR="004709D6" w:rsidRPr="00A17F8A" w:rsidRDefault="004709D6" w:rsidP="006C1658">
            <w:pPr>
              <w:spacing w:before="120" w:after="120" w:line="276" w:lineRule="auto"/>
              <w:jc w:val="center"/>
              <w:rPr>
                <w:b/>
                <w:iCs/>
                <w:sz w:val="26"/>
                <w:szCs w:val="26"/>
              </w:rPr>
            </w:pPr>
            <w:r w:rsidRPr="00A17F8A">
              <w:rPr>
                <w:b/>
                <w:iCs/>
                <w:sz w:val="26"/>
                <w:szCs w:val="26"/>
              </w:rPr>
              <w:lastRenderedPageBreak/>
              <w:t>Stt</w:t>
            </w:r>
          </w:p>
        </w:tc>
        <w:tc>
          <w:tcPr>
            <w:tcW w:w="2127" w:type="dxa"/>
            <w:shd w:val="clear" w:color="auto" w:fill="E2EFD9" w:themeFill="accent6" w:themeFillTint="33"/>
            <w:vAlign w:val="center"/>
          </w:tcPr>
          <w:p w:rsidR="004709D6" w:rsidRPr="00A17F8A" w:rsidRDefault="004709D6" w:rsidP="006C1658">
            <w:pPr>
              <w:spacing w:before="120" w:after="120" w:line="276" w:lineRule="auto"/>
              <w:jc w:val="center"/>
              <w:rPr>
                <w:b/>
                <w:iCs/>
                <w:sz w:val="26"/>
                <w:szCs w:val="26"/>
              </w:rPr>
            </w:pPr>
            <w:r w:rsidRPr="00A17F8A">
              <w:rPr>
                <w:b/>
                <w:iCs/>
                <w:sz w:val="26"/>
                <w:szCs w:val="26"/>
              </w:rPr>
              <w:t>Tên hàng hóa</w:t>
            </w:r>
            <w:r w:rsidR="006D6E15" w:rsidRPr="00A17F8A">
              <w:rPr>
                <w:b/>
                <w:iCs/>
                <w:sz w:val="26"/>
                <w:szCs w:val="26"/>
              </w:rPr>
              <w:t>/ Dịch vụ</w:t>
            </w:r>
          </w:p>
        </w:tc>
        <w:tc>
          <w:tcPr>
            <w:tcW w:w="4252" w:type="dxa"/>
            <w:shd w:val="clear" w:color="auto" w:fill="E2EFD9" w:themeFill="accent6" w:themeFillTint="33"/>
            <w:vAlign w:val="center"/>
          </w:tcPr>
          <w:p w:rsidR="004709D6" w:rsidRPr="00A17F8A" w:rsidRDefault="004709D6" w:rsidP="006C1658">
            <w:pPr>
              <w:spacing w:before="120" w:after="120" w:line="276" w:lineRule="auto"/>
              <w:jc w:val="center"/>
              <w:rPr>
                <w:b/>
                <w:iCs/>
                <w:sz w:val="26"/>
                <w:szCs w:val="26"/>
              </w:rPr>
            </w:pPr>
            <w:r w:rsidRPr="00A17F8A">
              <w:rPr>
                <w:b/>
                <w:iCs/>
                <w:sz w:val="26"/>
                <w:szCs w:val="26"/>
              </w:rPr>
              <w:t>Thông số kỹ thuật và các tiêu chuẩn</w:t>
            </w:r>
          </w:p>
        </w:tc>
        <w:tc>
          <w:tcPr>
            <w:tcW w:w="992" w:type="dxa"/>
            <w:shd w:val="clear" w:color="auto" w:fill="E2EFD9" w:themeFill="accent6" w:themeFillTint="33"/>
            <w:vAlign w:val="center"/>
          </w:tcPr>
          <w:p w:rsidR="004709D6" w:rsidRPr="00A17F8A" w:rsidRDefault="004709D6" w:rsidP="006C1658">
            <w:pPr>
              <w:spacing w:before="120" w:after="120" w:line="276" w:lineRule="auto"/>
              <w:jc w:val="center"/>
              <w:rPr>
                <w:b/>
                <w:iCs/>
                <w:sz w:val="26"/>
                <w:szCs w:val="26"/>
              </w:rPr>
            </w:pPr>
            <w:r w:rsidRPr="00A17F8A">
              <w:rPr>
                <w:b/>
                <w:iCs/>
                <w:sz w:val="26"/>
                <w:szCs w:val="26"/>
              </w:rPr>
              <w:t>Đơn vị tính</w:t>
            </w:r>
          </w:p>
        </w:tc>
        <w:tc>
          <w:tcPr>
            <w:tcW w:w="1128" w:type="dxa"/>
            <w:shd w:val="clear" w:color="auto" w:fill="E2EFD9" w:themeFill="accent6" w:themeFillTint="33"/>
            <w:vAlign w:val="center"/>
          </w:tcPr>
          <w:p w:rsidR="004709D6" w:rsidRPr="00A17F8A" w:rsidRDefault="004709D6" w:rsidP="006C1658">
            <w:pPr>
              <w:spacing w:before="120" w:after="120" w:line="276" w:lineRule="auto"/>
              <w:jc w:val="center"/>
              <w:rPr>
                <w:b/>
                <w:iCs/>
                <w:sz w:val="26"/>
                <w:szCs w:val="26"/>
              </w:rPr>
            </w:pPr>
            <w:r w:rsidRPr="00A17F8A">
              <w:rPr>
                <w:b/>
                <w:iCs/>
                <w:sz w:val="26"/>
                <w:szCs w:val="26"/>
              </w:rPr>
              <w:t>Số lượng</w:t>
            </w:r>
          </w:p>
        </w:tc>
      </w:tr>
      <w:tr w:rsidR="00A17F8A" w:rsidRPr="00A17F8A" w:rsidTr="0067414F">
        <w:trPr>
          <w:trHeight w:val="918"/>
          <w:jc w:val="center"/>
        </w:trPr>
        <w:tc>
          <w:tcPr>
            <w:tcW w:w="562" w:type="dxa"/>
            <w:vAlign w:val="center"/>
          </w:tcPr>
          <w:p w:rsidR="006D6E15" w:rsidRPr="00A17F8A" w:rsidRDefault="006D6E15" w:rsidP="006C1658">
            <w:pPr>
              <w:spacing w:before="120" w:after="120" w:line="276" w:lineRule="auto"/>
              <w:jc w:val="center"/>
              <w:rPr>
                <w:iCs/>
                <w:sz w:val="26"/>
                <w:szCs w:val="26"/>
              </w:rPr>
            </w:pPr>
            <w:r w:rsidRPr="00A17F8A">
              <w:rPr>
                <w:iCs/>
                <w:sz w:val="26"/>
                <w:szCs w:val="26"/>
              </w:rPr>
              <w:t>1</w:t>
            </w:r>
          </w:p>
        </w:tc>
        <w:tc>
          <w:tcPr>
            <w:tcW w:w="2127" w:type="dxa"/>
            <w:vAlign w:val="center"/>
          </w:tcPr>
          <w:p w:rsidR="0067414F" w:rsidRPr="00A17F8A" w:rsidRDefault="006D6E15" w:rsidP="006C1658">
            <w:pPr>
              <w:pStyle w:val="ListParagraph"/>
              <w:spacing w:before="120" w:after="120" w:line="276" w:lineRule="auto"/>
              <w:ind w:left="0"/>
              <w:contextualSpacing w:val="0"/>
              <w:jc w:val="center"/>
              <w:rPr>
                <w:bCs/>
                <w:sz w:val="26"/>
                <w:szCs w:val="26"/>
              </w:rPr>
            </w:pPr>
            <w:r w:rsidRPr="00A17F8A">
              <w:rPr>
                <w:bCs/>
                <w:sz w:val="26"/>
                <w:szCs w:val="26"/>
              </w:rPr>
              <w:t>Bộ phát sóng wifi (AP)</w:t>
            </w:r>
          </w:p>
          <w:p w:rsidR="006D6E15" w:rsidRPr="00A17F8A" w:rsidRDefault="006D6E15" w:rsidP="006C1658">
            <w:pPr>
              <w:pStyle w:val="ListParagraph"/>
              <w:spacing w:before="120" w:after="120" w:line="276" w:lineRule="auto"/>
              <w:ind w:left="0"/>
              <w:contextualSpacing w:val="0"/>
              <w:jc w:val="center"/>
              <w:rPr>
                <w:bCs/>
                <w:i/>
                <w:sz w:val="26"/>
                <w:szCs w:val="26"/>
              </w:rPr>
            </w:pPr>
            <w:r w:rsidRPr="00A17F8A">
              <w:rPr>
                <w:bCs/>
                <w:i/>
                <w:sz w:val="26"/>
                <w:szCs w:val="26"/>
              </w:rPr>
              <w:t>(Aruba AP 635 RW hoặc tương đương)</w:t>
            </w:r>
          </w:p>
        </w:tc>
        <w:tc>
          <w:tcPr>
            <w:tcW w:w="4252" w:type="dxa"/>
            <w:vAlign w:val="center"/>
          </w:tcPr>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Kiểu: Trong nhà, Tri-Radio, đồng thời 2,4 GHz, 5 GHz và 6 GHz (Wi-Fi 6E), 802.11ax 2x2:2 MIMO</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Tốc độ tối đa: 2.4 GHz: 287 Mbps5 GHz: 1.2 Gbps6 GHz: 2.4 GbpsTotal: 3.9 Gbps</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Năng lực: 512 clients per radio, total 1536 clients across 3 radios</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Hỗ trợ BSSID:</w:t>
            </w:r>
            <w:r w:rsidRPr="00A17F8A">
              <w:rPr>
                <w:bCs/>
                <w:sz w:val="26"/>
                <w:szCs w:val="26"/>
              </w:rPr>
              <w:tab/>
              <w:t>16 BSSID cho mỗi radio (8 cho 6 GHz với phần mềm phiên bản 8)</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Anten:</w:t>
            </w:r>
            <w:r w:rsidRPr="00A17F8A">
              <w:rPr>
                <w:bCs/>
                <w:sz w:val="26"/>
                <w:szCs w:val="26"/>
              </w:rPr>
              <w:tab/>
              <w:t>Ăng-ten đa hướng tích hợp: - Độ lợi cực đại: 4,6 dBi (2,4G), 7,0 dBi (5G), 6,3 dBi (6G) - Độ lợi trung</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Cổng: 2 x 2.5Gbps SmartRate Ethernet (LACP)1 x USB 2.0Micro-B USB ConsoleReset &amp; LEDs bình kết hợp: 2,9 dBi, 4,9 dBi, 4,3 dBi</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QuảnLý:Standalone,Cloud(ArubaCentral),Controller/VPN Supported</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Security: WPA3,Enhanced Open, WPA2-MPSK (ClearPass)Built-in TPM, Dynamic Segmentation, ACC</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IoT Capabilities: Bluetooth 5.0, Zigbee, USB for IoT expansion Open Locate &amp; GNSS support</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Advanced Wireless: Ultra Tri-Band Filtering, OFDMA, MU-</w:t>
            </w:r>
            <w:r w:rsidRPr="00A17F8A">
              <w:rPr>
                <w:bCs/>
                <w:sz w:val="26"/>
                <w:szCs w:val="26"/>
              </w:rPr>
              <w:lastRenderedPageBreak/>
              <w:t>MIMO, TWT, Beamforming, FTM, STBC</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Power Options: DC or PoE (802.3at/bt)PoE: 23.8W (29.4W with USB)DC: 20.7W (26.4W with USB)</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Tính năng nguồn: Giám sát năng lượng thông minh (IPM)</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Môi trường nhiệt độ: 0–50°C, Độ ẩm: 5–95%Plenum-rated, ETSI 300 019-3-2</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Độ tin cậy: MTBF: 520.000 giờ (59 năm) ở +25°C</w:t>
            </w:r>
            <w:r w:rsidRPr="00A17F8A">
              <w:rPr>
                <w:bCs/>
                <w:sz w:val="26"/>
                <w:szCs w:val="26"/>
              </w:rPr>
              <w:tab/>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Quy định: FCC, CE, UL/IEC/EN 62368-1, RED, Wi-Fi Alliance Certified</w:t>
            </w:r>
          </w:p>
          <w:p w:rsidR="006D6E15" w:rsidRPr="00A17F8A" w:rsidRDefault="006D6E15" w:rsidP="006C1658">
            <w:pPr>
              <w:pStyle w:val="ListParagraph"/>
              <w:numPr>
                <w:ilvl w:val="0"/>
                <w:numId w:val="25"/>
              </w:numPr>
              <w:spacing w:before="120" w:after="120" w:line="276" w:lineRule="auto"/>
              <w:contextualSpacing w:val="0"/>
              <w:rPr>
                <w:bCs/>
                <w:sz w:val="26"/>
                <w:szCs w:val="26"/>
              </w:rPr>
            </w:pPr>
            <w:r w:rsidRPr="00A17F8A">
              <w:rPr>
                <w:bCs/>
                <w:sz w:val="26"/>
                <w:szCs w:val="26"/>
              </w:rPr>
              <w:t>Bảo hành 1 năm</w:t>
            </w:r>
          </w:p>
        </w:tc>
        <w:tc>
          <w:tcPr>
            <w:tcW w:w="992"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lastRenderedPageBreak/>
              <w:t>Bộ</w:t>
            </w:r>
          </w:p>
        </w:tc>
        <w:tc>
          <w:tcPr>
            <w:tcW w:w="1128" w:type="dxa"/>
            <w:vAlign w:val="center"/>
          </w:tcPr>
          <w:p w:rsidR="006D6E15" w:rsidRPr="00A17F8A" w:rsidRDefault="006D6E15" w:rsidP="006C1658">
            <w:pPr>
              <w:spacing w:before="120" w:after="120" w:line="276" w:lineRule="auto"/>
              <w:jc w:val="center"/>
              <w:rPr>
                <w:sz w:val="26"/>
                <w:szCs w:val="26"/>
              </w:rPr>
            </w:pPr>
            <w:r w:rsidRPr="00A17F8A">
              <w:rPr>
                <w:sz w:val="26"/>
                <w:szCs w:val="26"/>
              </w:rPr>
              <w:t>30</w:t>
            </w:r>
          </w:p>
        </w:tc>
      </w:tr>
      <w:tr w:rsidR="00A17F8A" w:rsidRPr="00A17F8A" w:rsidTr="0067414F">
        <w:trPr>
          <w:trHeight w:val="918"/>
          <w:jc w:val="center"/>
        </w:trPr>
        <w:tc>
          <w:tcPr>
            <w:tcW w:w="562" w:type="dxa"/>
            <w:vAlign w:val="center"/>
          </w:tcPr>
          <w:p w:rsidR="006D6E15" w:rsidRPr="00A17F8A" w:rsidRDefault="006D6E15" w:rsidP="006C1658">
            <w:pPr>
              <w:spacing w:before="120" w:after="120" w:line="276" w:lineRule="auto"/>
              <w:jc w:val="center"/>
              <w:rPr>
                <w:iCs/>
                <w:sz w:val="26"/>
                <w:szCs w:val="26"/>
              </w:rPr>
            </w:pPr>
            <w:r w:rsidRPr="00A17F8A">
              <w:rPr>
                <w:iCs/>
                <w:sz w:val="26"/>
                <w:szCs w:val="26"/>
              </w:rPr>
              <w:lastRenderedPageBreak/>
              <w:t>2</w:t>
            </w:r>
          </w:p>
        </w:tc>
        <w:tc>
          <w:tcPr>
            <w:tcW w:w="2127" w:type="dxa"/>
            <w:vAlign w:val="center"/>
          </w:tcPr>
          <w:p w:rsidR="006D6E15" w:rsidRPr="00A17F8A" w:rsidRDefault="006D6E15" w:rsidP="006C1658">
            <w:pPr>
              <w:pStyle w:val="ListParagraph"/>
              <w:spacing w:before="120" w:after="120" w:line="276" w:lineRule="auto"/>
              <w:ind w:left="0"/>
              <w:contextualSpacing w:val="0"/>
              <w:jc w:val="center"/>
              <w:rPr>
                <w:bCs/>
                <w:sz w:val="26"/>
                <w:szCs w:val="26"/>
              </w:rPr>
            </w:pPr>
            <w:r w:rsidRPr="00A17F8A">
              <w:rPr>
                <w:bCs/>
                <w:sz w:val="26"/>
                <w:szCs w:val="26"/>
              </w:rPr>
              <w:t>Thiết bị điều khiển hệ thống Wifi</w:t>
            </w:r>
          </w:p>
          <w:p w:rsidR="006D6E15" w:rsidRPr="00A17F8A" w:rsidRDefault="006D6E15" w:rsidP="006C1658">
            <w:pPr>
              <w:pStyle w:val="ListParagraph"/>
              <w:spacing w:before="120" w:after="120" w:line="276" w:lineRule="auto"/>
              <w:ind w:left="0"/>
              <w:contextualSpacing w:val="0"/>
              <w:jc w:val="center"/>
              <w:rPr>
                <w:bCs/>
                <w:i/>
                <w:sz w:val="26"/>
                <w:szCs w:val="26"/>
              </w:rPr>
            </w:pPr>
            <w:r w:rsidRPr="00A17F8A">
              <w:rPr>
                <w:bCs/>
                <w:i/>
                <w:sz w:val="26"/>
                <w:szCs w:val="26"/>
              </w:rPr>
              <w:t>(Aruba 9012 RW hoặc tương đương)</w:t>
            </w:r>
          </w:p>
        </w:tc>
        <w:tc>
          <w:tcPr>
            <w:tcW w:w="4252" w:type="dxa"/>
            <w:vAlign w:val="center"/>
          </w:tcPr>
          <w:p w:rsidR="006D6E15" w:rsidRPr="00A17F8A" w:rsidRDefault="006D6E15" w:rsidP="00A97A9E">
            <w:pPr>
              <w:pStyle w:val="ListParagraph"/>
              <w:numPr>
                <w:ilvl w:val="0"/>
                <w:numId w:val="26"/>
              </w:numPr>
              <w:tabs>
                <w:tab w:val="left" w:pos="851"/>
              </w:tabs>
              <w:spacing w:before="120" w:after="120" w:line="276" w:lineRule="auto"/>
              <w:contextualSpacing w:val="0"/>
              <w:rPr>
                <w:bCs/>
                <w:sz w:val="26"/>
                <w:szCs w:val="26"/>
              </w:rPr>
            </w:pPr>
            <w:r w:rsidRPr="00A17F8A">
              <w:rPr>
                <w:bCs/>
                <w:sz w:val="26"/>
                <w:szCs w:val="26"/>
              </w:rPr>
              <w:t>Interface: 12 x 100/1000BASE-T (including 6 x PoE+), Out-of-band management port, USB 3.0, RJ45 console port, 2 x USB 3.0 type-A</w:t>
            </w:r>
          </w:p>
          <w:p w:rsidR="006D6E15" w:rsidRPr="00A17F8A" w:rsidRDefault="006D6E15" w:rsidP="00A97A9E">
            <w:pPr>
              <w:pStyle w:val="ListParagraph"/>
              <w:numPr>
                <w:ilvl w:val="0"/>
                <w:numId w:val="26"/>
              </w:numPr>
              <w:tabs>
                <w:tab w:val="left" w:pos="851"/>
              </w:tabs>
              <w:spacing w:before="120" w:after="120" w:line="276" w:lineRule="auto"/>
              <w:contextualSpacing w:val="0"/>
              <w:rPr>
                <w:bCs/>
                <w:sz w:val="26"/>
                <w:szCs w:val="26"/>
              </w:rPr>
            </w:pPr>
            <w:r w:rsidRPr="00A17F8A">
              <w:rPr>
                <w:bCs/>
                <w:sz w:val="26"/>
                <w:szCs w:val="26"/>
              </w:rPr>
              <w:t>Maximum Aps: 256 (Upgradeable to 768 APs via cluster) - A0S 1064 - AOS8</w:t>
            </w:r>
          </w:p>
          <w:p w:rsidR="006D6E15" w:rsidRPr="00A17F8A" w:rsidRDefault="006D6E15" w:rsidP="00A97A9E">
            <w:pPr>
              <w:pStyle w:val="ListParagraph"/>
              <w:numPr>
                <w:ilvl w:val="0"/>
                <w:numId w:val="26"/>
              </w:numPr>
              <w:tabs>
                <w:tab w:val="left" w:pos="851"/>
              </w:tabs>
              <w:spacing w:before="120" w:after="120" w:line="276" w:lineRule="auto"/>
              <w:contextualSpacing w:val="0"/>
              <w:rPr>
                <w:bCs/>
                <w:sz w:val="26"/>
                <w:szCs w:val="26"/>
              </w:rPr>
            </w:pPr>
            <w:r w:rsidRPr="00A17F8A">
              <w:rPr>
                <w:bCs/>
                <w:sz w:val="26"/>
                <w:szCs w:val="26"/>
              </w:rPr>
              <w:t>Maximum Users/Devices: 2K (Upgradeable to 8K via cluster)</w:t>
            </w:r>
          </w:p>
          <w:p w:rsidR="006D6E15" w:rsidRPr="00A17F8A" w:rsidRDefault="006D6E15" w:rsidP="00A97A9E">
            <w:pPr>
              <w:pStyle w:val="ListParagraph"/>
              <w:numPr>
                <w:ilvl w:val="0"/>
                <w:numId w:val="26"/>
              </w:numPr>
              <w:tabs>
                <w:tab w:val="left" w:pos="851"/>
              </w:tabs>
              <w:spacing w:before="120" w:after="120" w:line="276" w:lineRule="auto"/>
              <w:contextualSpacing w:val="0"/>
              <w:rPr>
                <w:bCs/>
                <w:sz w:val="26"/>
                <w:szCs w:val="26"/>
              </w:rPr>
            </w:pPr>
            <w:r w:rsidRPr="00A17F8A">
              <w:rPr>
                <w:bCs/>
                <w:sz w:val="26"/>
                <w:szCs w:val="26"/>
              </w:rPr>
              <w:t>Active Firewall Sessions: 128K</w:t>
            </w:r>
          </w:p>
          <w:p w:rsidR="006D6E15" w:rsidRPr="00A17F8A" w:rsidRDefault="006D6E15" w:rsidP="00A97A9E">
            <w:pPr>
              <w:pStyle w:val="ListParagraph"/>
              <w:numPr>
                <w:ilvl w:val="0"/>
                <w:numId w:val="26"/>
              </w:numPr>
              <w:tabs>
                <w:tab w:val="left" w:pos="851"/>
              </w:tabs>
              <w:spacing w:before="120" w:after="120" w:line="276" w:lineRule="auto"/>
              <w:contextualSpacing w:val="0"/>
              <w:rPr>
                <w:bCs/>
                <w:sz w:val="26"/>
                <w:szCs w:val="26"/>
              </w:rPr>
            </w:pPr>
            <w:r w:rsidRPr="00A17F8A">
              <w:rPr>
                <w:bCs/>
                <w:sz w:val="26"/>
                <w:szCs w:val="26"/>
              </w:rPr>
              <w:t>Firewall Throughput (Gbps): 6 Gbps</w:t>
            </w:r>
          </w:p>
          <w:p w:rsidR="006D6E15" w:rsidRPr="00A17F8A" w:rsidRDefault="006D6E15" w:rsidP="00A97A9E">
            <w:pPr>
              <w:pStyle w:val="ListParagraph"/>
              <w:numPr>
                <w:ilvl w:val="0"/>
                <w:numId w:val="26"/>
              </w:numPr>
              <w:tabs>
                <w:tab w:val="left" w:pos="851"/>
              </w:tabs>
              <w:spacing w:before="120" w:after="120" w:line="276" w:lineRule="auto"/>
              <w:contextualSpacing w:val="0"/>
              <w:rPr>
                <w:bCs/>
                <w:sz w:val="26"/>
                <w:szCs w:val="26"/>
              </w:rPr>
            </w:pPr>
            <w:r w:rsidRPr="00A17F8A">
              <w:rPr>
                <w:bCs/>
                <w:sz w:val="26"/>
                <w:szCs w:val="26"/>
              </w:rPr>
              <w:t>Security and Visibility: Role-based policies, DPI for 3,800+ applications, Cloud filtering, WPA3, REST API support</w:t>
            </w:r>
          </w:p>
          <w:p w:rsidR="006D6E15" w:rsidRPr="00A17F8A" w:rsidRDefault="006D6E15" w:rsidP="00A97A9E">
            <w:pPr>
              <w:pStyle w:val="ListParagraph"/>
              <w:numPr>
                <w:ilvl w:val="0"/>
                <w:numId w:val="26"/>
              </w:numPr>
              <w:tabs>
                <w:tab w:val="left" w:pos="851"/>
              </w:tabs>
              <w:spacing w:before="120" w:after="120" w:line="276" w:lineRule="auto"/>
              <w:contextualSpacing w:val="0"/>
              <w:rPr>
                <w:bCs/>
                <w:sz w:val="26"/>
                <w:szCs w:val="26"/>
              </w:rPr>
            </w:pPr>
            <w:r w:rsidRPr="00A17F8A">
              <w:rPr>
                <w:bCs/>
                <w:sz w:val="26"/>
                <w:szCs w:val="26"/>
              </w:rPr>
              <w:lastRenderedPageBreak/>
              <w:t>Operating Systems Support: Dual OS support: AOS 10 (SD-WAN mode), AOS 8 (WLAN Gateway mode)</w:t>
            </w:r>
          </w:p>
          <w:p w:rsidR="006D6E15" w:rsidRPr="00A17F8A" w:rsidRDefault="006D6E15" w:rsidP="00A97A9E">
            <w:pPr>
              <w:pStyle w:val="ListParagraph"/>
              <w:numPr>
                <w:ilvl w:val="0"/>
                <w:numId w:val="26"/>
              </w:numPr>
              <w:tabs>
                <w:tab w:val="left" w:pos="851"/>
              </w:tabs>
              <w:spacing w:before="120" w:after="120" w:line="276" w:lineRule="auto"/>
              <w:contextualSpacing w:val="0"/>
              <w:rPr>
                <w:bCs/>
                <w:sz w:val="26"/>
                <w:szCs w:val="26"/>
              </w:rPr>
            </w:pPr>
            <w:r w:rsidRPr="00A17F8A">
              <w:rPr>
                <w:bCs/>
                <w:sz w:val="26"/>
                <w:szCs w:val="26"/>
              </w:rPr>
              <w:t>Bản quyền bản lý wifi (30 AP)</w:t>
            </w:r>
          </w:p>
          <w:p w:rsidR="006D6E15" w:rsidRPr="00A17F8A" w:rsidRDefault="006D6E15" w:rsidP="00A97A9E">
            <w:pPr>
              <w:pStyle w:val="ListParagraph"/>
              <w:numPr>
                <w:ilvl w:val="0"/>
                <w:numId w:val="26"/>
              </w:numPr>
              <w:tabs>
                <w:tab w:val="left" w:pos="851"/>
              </w:tabs>
              <w:spacing w:before="120" w:after="120" w:line="276" w:lineRule="auto"/>
              <w:contextualSpacing w:val="0"/>
              <w:rPr>
                <w:bCs/>
                <w:sz w:val="26"/>
                <w:szCs w:val="26"/>
              </w:rPr>
            </w:pPr>
            <w:r w:rsidRPr="00A17F8A">
              <w:rPr>
                <w:bCs/>
                <w:sz w:val="26"/>
                <w:szCs w:val="26"/>
              </w:rPr>
              <w:t>Bảo hành 1 năm</w:t>
            </w:r>
          </w:p>
        </w:tc>
        <w:tc>
          <w:tcPr>
            <w:tcW w:w="992"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lastRenderedPageBreak/>
              <w:t>Bộ</w:t>
            </w:r>
          </w:p>
        </w:tc>
        <w:tc>
          <w:tcPr>
            <w:tcW w:w="1128"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t>1</w:t>
            </w:r>
          </w:p>
        </w:tc>
      </w:tr>
      <w:tr w:rsidR="00A17F8A" w:rsidRPr="00A17F8A" w:rsidTr="0067414F">
        <w:trPr>
          <w:trHeight w:val="918"/>
          <w:jc w:val="center"/>
        </w:trPr>
        <w:tc>
          <w:tcPr>
            <w:tcW w:w="562" w:type="dxa"/>
            <w:vAlign w:val="center"/>
          </w:tcPr>
          <w:p w:rsidR="006D6E15" w:rsidRPr="00A17F8A" w:rsidRDefault="006D6E15" w:rsidP="006C1658">
            <w:pPr>
              <w:spacing w:before="120" w:after="120" w:line="276" w:lineRule="auto"/>
              <w:jc w:val="center"/>
              <w:rPr>
                <w:iCs/>
                <w:sz w:val="26"/>
                <w:szCs w:val="26"/>
              </w:rPr>
            </w:pPr>
            <w:r w:rsidRPr="00A17F8A">
              <w:rPr>
                <w:iCs/>
                <w:sz w:val="26"/>
                <w:szCs w:val="26"/>
              </w:rPr>
              <w:lastRenderedPageBreak/>
              <w:t>3</w:t>
            </w:r>
          </w:p>
        </w:tc>
        <w:tc>
          <w:tcPr>
            <w:tcW w:w="2127" w:type="dxa"/>
            <w:vAlign w:val="center"/>
          </w:tcPr>
          <w:p w:rsidR="006D6E15" w:rsidRPr="00A17F8A" w:rsidRDefault="006D6E15" w:rsidP="006C1658">
            <w:pPr>
              <w:pStyle w:val="ListParagraph"/>
              <w:spacing w:before="120" w:after="120" w:line="276" w:lineRule="auto"/>
              <w:ind w:left="0"/>
              <w:contextualSpacing w:val="0"/>
              <w:jc w:val="center"/>
              <w:rPr>
                <w:bCs/>
                <w:sz w:val="26"/>
                <w:szCs w:val="26"/>
              </w:rPr>
            </w:pPr>
            <w:r w:rsidRPr="00A17F8A">
              <w:rPr>
                <w:bCs/>
                <w:sz w:val="26"/>
                <w:szCs w:val="26"/>
              </w:rPr>
              <w:t>Thiết bị chuyển mạch chuyên dụng 24 cổng POE</w:t>
            </w:r>
          </w:p>
          <w:p w:rsidR="006D6E15" w:rsidRPr="00A17F8A" w:rsidRDefault="006D6E15" w:rsidP="006C1658">
            <w:pPr>
              <w:pStyle w:val="ListParagraph"/>
              <w:spacing w:before="120" w:after="120" w:line="276" w:lineRule="auto"/>
              <w:ind w:left="0"/>
              <w:contextualSpacing w:val="0"/>
              <w:jc w:val="center"/>
              <w:rPr>
                <w:bCs/>
                <w:i/>
                <w:sz w:val="26"/>
                <w:szCs w:val="26"/>
              </w:rPr>
            </w:pPr>
            <w:r w:rsidRPr="00A17F8A">
              <w:rPr>
                <w:bCs/>
                <w:i/>
                <w:sz w:val="26"/>
                <w:szCs w:val="26"/>
              </w:rPr>
              <w:t>(</w:t>
            </w:r>
            <w:r w:rsidR="00F17FDD" w:rsidRPr="00A17F8A">
              <w:rPr>
                <w:bCs/>
                <w:i/>
                <w:sz w:val="26"/>
                <w:szCs w:val="26"/>
              </w:rPr>
              <w:t>C</w:t>
            </w:r>
            <w:r w:rsidRPr="00A17F8A">
              <w:rPr>
                <w:bCs/>
                <w:i/>
                <w:sz w:val="26"/>
                <w:szCs w:val="26"/>
              </w:rPr>
              <w:t>isco C9200L-24P-4G-E</w:t>
            </w:r>
            <w:r w:rsidR="00F17FDD" w:rsidRPr="00A17F8A">
              <w:rPr>
                <w:bCs/>
                <w:i/>
                <w:sz w:val="26"/>
                <w:szCs w:val="26"/>
              </w:rPr>
              <w:t xml:space="preserve"> hoặc tương đương</w:t>
            </w:r>
            <w:r w:rsidRPr="00A17F8A">
              <w:rPr>
                <w:bCs/>
                <w:i/>
                <w:sz w:val="26"/>
                <w:szCs w:val="26"/>
              </w:rPr>
              <w:t>, module GLC-SX-MMD hoặc tương đương)</w:t>
            </w:r>
          </w:p>
        </w:tc>
        <w:tc>
          <w:tcPr>
            <w:tcW w:w="4252" w:type="dxa"/>
            <w:vAlign w:val="center"/>
          </w:tcPr>
          <w:p w:rsidR="006D6E15" w:rsidRPr="00A17F8A" w:rsidRDefault="006D6E15" w:rsidP="00A97A9E">
            <w:pPr>
              <w:pStyle w:val="ListParagraph"/>
              <w:numPr>
                <w:ilvl w:val="0"/>
                <w:numId w:val="28"/>
              </w:numPr>
              <w:tabs>
                <w:tab w:val="left" w:pos="851"/>
              </w:tabs>
              <w:spacing w:before="120" w:after="120" w:line="276" w:lineRule="auto"/>
              <w:contextualSpacing w:val="0"/>
              <w:rPr>
                <w:bCs/>
                <w:sz w:val="26"/>
                <w:szCs w:val="26"/>
              </w:rPr>
            </w:pPr>
            <w:r w:rsidRPr="00A17F8A">
              <w:rPr>
                <w:bCs/>
                <w:sz w:val="26"/>
                <w:szCs w:val="26"/>
              </w:rPr>
              <w:t xml:space="preserve">Giao tiếp: </w:t>
            </w:r>
          </w:p>
          <w:p w:rsidR="006D6E15" w:rsidRPr="00A17F8A" w:rsidRDefault="006D6E15" w:rsidP="00A97A9E">
            <w:pPr>
              <w:pStyle w:val="ListParagraph"/>
              <w:numPr>
                <w:ilvl w:val="0"/>
                <w:numId w:val="27"/>
              </w:numPr>
              <w:tabs>
                <w:tab w:val="left" w:pos="851"/>
              </w:tabs>
              <w:spacing w:before="120" w:after="120" w:line="276" w:lineRule="auto"/>
              <w:contextualSpacing w:val="0"/>
              <w:rPr>
                <w:bCs/>
                <w:sz w:val="26"/>
                <w:szCs w:val="26"/>
              </w:rPr>
            </w:pPr>
            <w:r w:rsidRPr="00A17F8A">
              <w:rPr>
                <w:bCs/>
                <w:sz w:val="26"/>
                <w:szCs w:val="26"/>
              </w:rPr>
              <w:t>24 cổng giao tiếp đồng tốc độ 10/100/1000Base POE+</w:t>
            </w:r>
          </w:p>
          <w:p w:rsidR="006D6E15" w:rsidRPr="00A17F8A" w:rsidRDefault="006D6E15" w:rsidP="00A97A9E">
            <w:pPr>
              <w:pStyle w:val="ListParagraph"/>
              <w:numPr>
                <w:ilvl w:val="0"/>
                <w:numId w:val="27"/>
              </w:numPr>
              <w:tabs>
                <w:tab w:val="left" w:pos="851"/>
              </w:tabs>
              <w:spacing w:before="120" w:after="120" w:line="276" w:lineRule="auto"/>
              <w:contextualSpacing w:val="0"/>
              <w:rPr>
                <w:bCs/>
                <w:sz w:val="26"/>
                <w:szCs w:val="26"/>
              </w:rPr>
            </w:pPr>
            <w:r w:rsidRPr="00A17F8A">
              <w:rPr>
                <w:bCs/>
                <w:sz w:val="26"/>
                <w:szCs w:val="26"/>
              </w:rPr>
              <w:t>Hỗ trợ USB 2.0 cho kết nối cấu hình và để kết nối thiết bi lưu trữ ngoài</w:t>
            </w:r>
          </w:p>
          <w:p w:rsidR="006D6E15" w:rsidRPr="00A17F8A" w:rsidRDefault="006D6E15" w:rsidP="00A97A9E">
            <w:pPr>
              <w:pStyle w:val="ListParagraph"/>
              <w:numPr>
                <w:ilvl w:val="0"/>
                <w:numId w:val="27"/>
              </w:numPr>
              <w:tabs>
                <w:tab w:val="left" w:pos="851"/>
              </w:tabs>
              <w:spacing w:before="120" w:after="120" w:line="276" w:lineRule="auto"/>
              <w:contextualSpacing w:val="0"/>
              <w:rPr>
                <w:bCs/>
                <w:sz w:val="26"/>
                <w:szCs w:val="26"/>
              </w:rPr>
            </w:pPr>
            <w:r w:rsidRPr="00A17F8A">
              <w:rPr>
                <w:bCs/>
                <w:sz w:val="26"/>
                <w:szCs w:val="26"/>
              </w:rPr>
              <w:t>Hỗ trợ 01 cổng 10/100 Rj45 cho quản trị mạng</w:t>
            </w:r>
          </w:p>
          <w:p w:rsidR="006D6E15" w:rsidRPr="00A17F8A" w:rsidRDefault="006D6E15" w:rsidP="00A97A9E">
            <w:pPr>
              <w:pStyle w:val="ListParagraph"/>
              <w:numPr>
                <w:ilvl w:val="0"/>
                <w:numId w:val="27"/>
              </w:numPr>
              <w:tabs>
                <w:tab w:val="left" w:pos="851"/>
              </w:tabs>
              <w:spacing w:before="120" w:after="120" w:line="276" w:lineRule="auto"/>
              <w:contextualSpacing w:val="0"/>
              <w:rPr>
                <w:bCs/>
                <w:sz w:val="26"/>
                <w:szCs w:val="26"/>
              </w:rPr>
            </w:pPr>
            <w:r w:rsidRPr="00A17F8A">
              <w:rPr>
                <w:bCs/>
                <w:sz w:val="26"/>
                <w:szCs w:val="26"/>
              </w:rPr>
              <w:t>Hỗ trợ cổng dành riêng cho Stack giữa các switch với băng thông 80 Gbps</w:t>
            </w:r>
          </w:p>
          <w:p w:rsidR="006D6E15" w:rsidRPr="00A17F8A" w:rsidRDefault="006D6E15" w:rsidP="00A97A9E">
            <w:pPr>
              <w:pStyle w:val="ListParagraph"/>
              <w:numPr>
                <w:ilvl w:val="0"/>
                <w:numId w:val="27"/>
              </w:numPr>
              <w:tabs>
                <w:tab w:val="left" w:pos="851"/>
              </w:tabs>
              <w:spacing w:before="120" w:after="120" w:line="276" w:lineRule="auto"/>
              <w:contextualSpacing w:val="0"/>
              <w:rPr>
                <w:bCs/>
                <w:sz w:val="26"/>
                <w:szCs w:val="26"/>
              </w:rPr>
            </w:pPr>
            <w:r w:rsidRPr="00A17F8A">
              <w:rPr>
                <w:bCs/>
                <w:sz w:val="26"/>
                <w:szCs w:val="26"/>
              </w:rPr>
              <w:t>4 cổng giao tiếp quang tốc độ 1 Gigabit Ethernet with SFP</w:t>
            </w:r>
          </w:p>
          <w:p w:rsidR="006D6E15" w:rsidRPr="00A17F8A" w:rsidRDefault="006D6E15" w:rsidP="00A97A9E">
            <w:pPr>
              <w:pStyle w:val="ListParagraph"/>
              <w:numPr>
                <w:ilvl w:val="0"/>
                <w:numId w:val="28"/>
              </w:numPr>
              <w:tabs>
                <w:tab w:val="left" w:pos="851"/>
              </w:tabs>
              <w:spacing w:before="120" w:after="120" w:line="276" w:lineRule="auto"/>
              <w:contextualSpacing w:val="0"/>
              <w:rPr>
                <w:bCs/>
                <w:sz w:val="26"/>
                <w:szCs w:val="26"/>
              </w:rPr>
            </w:pPr>
            <w:r w:rsidRPr="00A17F8A">
              <w:rPr>
                <w:bCs/>
                <w:sz w:val="26"/>
                <w:szCs w:val="26"/>
              </w:rPr>
              <w:t>Bộ Nhớ: DRAM: 2GB và FLASH: 4GB</w:t>
            </w:r>
          </w:p>
          <w:p w:rsidR="006D6E15" w:rsidRPr="00A17F8A" w:rsidRDefault="006D6E15" w:rsidP="00A97A9E">
            <w:pPr>
              <w:pStyle w:val="ListParagraph"/>
              <w:numPr>
                <w:ilvl w:val="0"/>
                <w:numId w:val="28"/>
              </w:numPr>
              <w:tabs>
                <w:tab w:val="left" w:pos="851"/>
              </w:tabs>
              <w:spacing w:before="120" w:after="120" w:line="276" w:lineRule="auto"/>
              <w:contextualSpacing w:val="0"/>
              <w:rPr>
                <w:bCs/>
                <w:sz w:val="26"/>
                <w:szCs w:val="26"/>
              </w:rPr>
            </w:pPr>
            <w:r w:rsidRPr="00A17F8A">
              <w:rPr>
                <w:bCs/>
                <w:sz w:val="26"/>
                <w:szCs w:val="26"/>
              </w:rPr>
              <w:t>Khả năng chuyển mạch: Băng thông chuyển mạch tối thiểu 128 Gbps</w:t>
            </w:r>
          </w:p>
          <w:p w:rsidR="006D6E15" w:rsidRPr="00A17F8A" w:rsidRDefault="006D6E15" w:rsidP="00A97A9E">
            <w:pPr>
              <w:pStyle w:val="ListParagraph"/>
              <w:numPr>
                <w:ilvl w:val="0"/>
                <w:numId w:val="28"/>
              </w:numPr>
              <w:tabs>
                <w:tab w:val="left" w:pos="851"/>
              </w:tabs>
              <w:spacing w:before="120" w:after="120" w:line="276" w:lineRule="auto"/>
              <w:contextualSpacing w:val="0"/>
              <w:rPr>
                <w:bCs/>
                <w:sz w:val="26"/>
                <w:szCs w:val="26"/>
              </w:rPr>
            </w:pPr>
            <w:r w:rsidRPr="00A17F8A">
              <w:rPr>
                <w:bCs/>
                <w:sz w:val="26"/>
                <w:szCs w:val="26"/>
              </w:rPr>
              <w:t>Khả năng chuyển mạch ghép chồng: Băng thông chuyển mạch tối thiểu 208 Gbps</w:t>
            </w:r>
          </w:p>
          <w:p w:rsidR="006D6E15" w:rsidRPr="00A17F8A" w:rsidRDefault="006D6E15" w:rsidP="00A97A9E">
            <w:pPr>
              <w:pStyle w:val="ListParagraph"/>
              <w:numPr>
                <w:ilvl w:val="0"/>
                <w:numId w:val="28"/>
              </w:numPr>
              <w:tabs>
                <w:tab w:val="left" w:pos="851"/>
              </w:tabs>
              <w:spacing w:before="120" w:after="120" w:line="276" w:lineRule="auto"/>
              <w:contextualSpacing w:val="0"/>
              <w:rPr>
                <w:bCs/>
                <w:sz w:val="26"/>
                <w:szCs w:val="26"/>
              </w:rPr>
            </w:pPr>
            <w:r w:rsidRPr="00A17F8A">
              <w:rPr>
                <w:bCs/>
                <w:sz w:val="26"/>
                <w:szCs w:val="26"/>
              </w:rPr>
              <w:t>Tốc độ chuyển mạch gói tin: Tối thiểu 95.23 Mpps</w:t>
            </w:r>
          </w:p>
          <w:p w:rsidR="006D6E15" w:rsidRPr="00A17F8A" w:rsidRDefault="006D6E15" w:rsidP="00A97A9E">
            <w:pPr>
              <w:pStyle w:val="ListParagraph"/>
              <w:numPr>
                <w:ilvl w:val="0"/>
                <w:numId w:val="29"/>
              </w:numPr>
              <w:tabs>
                <w:tab w:val="left" w:pos="851"/>
              </w:tabs>
              <w:spacing w:before="120" w:after="120" w:line="276" w:lineRule="auto"/>
              <w:contextualSpacing w:val="0"/>
              <w:rPr>
                <w:bCs/>
                <w:sz w:val="26"/>
                <w:szCs w:val="26"/>
              </w:rPr>
            </w:pPr>
            <w:r w:rsidRPr="00A17F8A">
              <w:rPr>
                <w:bCs/>
                <w:sz w:val="26"/>
                <w:szCs w:val="26"/>
              </w:rPr>
              <w:t>Tốc độ chuyển mạch gói tin ghép chồng:</w:t>
            </w:r>
            <w:r w:rsidRPr="00A17F8A">
              <w:rPr>
                <w:sz w:val="26"/>
                <w:szCs w:val="26"/>
              </w:rPr>
              <w:t xml:space="preserve"> </w:t>
            </w:r>
            <w:r w:rsidRPr="00A17F8A">
              <w:rPr>
                <w:bCs/>
                <w:sz w:val="26"/>
                <w:szCs w:val="26"/>
              </w:rPr>
              <w:t>Tối thiểu 214.23 Mpps</w:t>
            </w:r>
          </w:p>
          <w:p w:rsidR="006D6E15" w:rsidRPr="00A17F8A" w:rsidRDefault="006D6E15" w:rsidP="00A97A9E">
            <w:pPr>
              <w:pStyle w:val="ListParagraph"/>
              <w:numPr>
                <w:ilvl w:val="0"/>
                <w:numId w:val="29"/>
              </w:numPr>
              <w:tabs>
                <w:tab w:val="left" w:pos="851"/>
              </w:tabs>
              <w:spacing w:before="120" w:after="120" w:line="276" w:lineRule="auto"/>
              <w:contextualSpacing w:val="0"/>
              <w:rPr>
                <w:bCs/>
                <w:sz w:val="26"/>
                <w:szCs w:val="26"/>
              </w:rPr>
            </w:pPr>
            <w:r w:rsidRPr="00A17F8A">
              <w:rPr>
                <w:bCs/>
                <w:sz w:val="26"/>
                <w:szCs w:val="26"/>
              </w:rPr>
              <w:t>MAC Address: Tối thiểu 16,000</w:t>
            </w:r>
          </w:p>
          <w:p w:rsidR="006D6E15" w:rsidRPr="00A17F8A" w:rsidRDefault="006D6E15" w:rsidP="00A97A9E">
            <w:pPr>
              <w:pStyle w:val="ListParagraph"/>
              <w:numPr>
                <w:ilvl w:val="0"/>
                <w:numId w:val="29"/>
              </w:numPr>
              <w:tabs>
                <w:tab w:val="left" w:pos="851"/>
              </w:tabs>
              <w:spacing w:before="120" w:after="120" w:line="276" w:lineRule="auto"/>
              <w:contextualSpacing w:val="0"/>
              <w:rPr>
                <w:bCs/>
                <w:sz w:val="26"/>
                <w:szCs w:val="26"/>
              </w:rPr>
            </w:pPr>
            <w:r w:rsidRPr="00A17F8A">
              <w:rPr>
                <w:bCs/>
                <w:sz w:val="26"/>
                <w:szCs w:val="26"/>
              </w:rPr>
              <w:lastRenderedPageBreak/>
              <w:t>VLANs: VLAN ID Tối thiểu : 4096</w:t>
            </w:r>
          </w:p>
          <w:p w:rsidR="006D6E15" w:rsidRPr="00A17F8A" w:rsidRDefault="006D6E15" w:rsidP="00A97A9E">
            <w:pPr>
              <w:pStyle w:val="ListParagraph"/>
              <w:numPr>
                <w:ilvl w:val="0"/>
                <w:numId w:val="29"/>
              </w:numPr>
              <w:tabs>
                <w:tab w:val="left" w:pos="851"/>
              </w:tabs>
              <w:spacing w:before="120" w:after="120" w:line="276" w:lineRule="auto"/>
              <w:contextualSpacing w:val="0"/>
              <w:rPr>
                <w:bCs/>
                <w:sz w:val="26"/>
                <w:szCs w:val="26"/>
              </w:rPr>
            </w:pPr>
            <w:r w:rsidRPr="00A17F8A">
              <w:rPr>
                <w:bCs/>
                <w:sz w:val="26"/>
                <w:szCs w:val="26"/>
              </w:rPr>
              <w:t>Tính năng sẵn sàng và dự phòng: Hỗ trợ công nghệ StackWise lên đến 80 Gbps thông lượng</w:t>
            </w:r>
          </w:p>
          <w:p w:rsidR="006D6E15" w:rsidRPr="00A17F8A" w:rsidRDefault="006D6E15" w:rsidP="00A97A9E">
            <w:pPr>
              <w:pStyle w:val="ListParagraph"/>
              <w:numPr>
                <w:ilvl w:val="0"/>
                <w:numId w:val="29"/>
              </w:numPr>
              <w:tabs>
                <w:tab w:val="left" w:pos="851"/>
              </w:tabs>
              <w:spacing w:before="120" w:after="120" w:line="276" w:lineRule="auto"/>
              <w:contextualSpacing w:val="0"/>
              <w:rPr>
                <w:bCs/>
                <w:sz w:val="26"/>
                <w:szCs w:val="26"/>
              </w:rPr>
            </w:pPr>
            <w:r w:rsidRPr="00A17F8A">
              <w:rPr>
                <w:bCs/>
                <w:sz w:val="26"/>
                <w:szCs w:val="26"/>
              </w:rPr>
              <w:t xml:space="preserve">Giao thức lớp 2: </w:t>
            </w:r>
          </w:p>
          <w:p w:rsidR="006D6E15" w:rsidRPr="00A17F8A" w:rsidRDefault="006D6E15" w:rsidP="00A97A9E">
            <w:pPr>
              <w:pStyle w:val="ListParagraph"/>
              <w:numPr>
                <w:ilvl w:val="0"/>
                <w:numId w:val="27"/>
              </w:numPr>
              <w:tabs>
                <w:tab w:val="left" w:pos="851"/>
              </w:tabs>
              <w:spacing w:before="120" w:after="120" w:line="276" w:lineRule="auto"/>
              <w:contextualSpacing w:val="0"/>
              <w:rPr>
                <w:bCs/>
                <w:sz w:val="26"/>
                <w:szCs w:val="26"/>
              </w:rPr>
            </w:pPr>
            <w:r w:rsidRPr="00A17F8A">
              <w:rPr>
                <w:bCs/>
                <w:sz w:val="26"/>
                <w:szCs w:val="26"/>
              </w:rPr>
              <w:t>Hỗ trợ Private VLAN (PVLAN), dynamic voice VLAN, IPV6, PnP, VTP, CDP.Layer 2, Static Routing, Routed Access (RIP, EIGRP Stub, OSPF -– 1000 routes), PBR, PIM Stub Multicast (1000 routes), PVLAN, PBR, CDP, QoS, FHS, 802.1X, MACsec-128, CoPP, SXP, IP SLA Responder, SSO.</w:t>
            </w:r>
          </w:p>
          <w:p w:rsidR="006D6E15" w:rsidRPr="00A17F8A" w:rsidRDefault="006D6E15" w:rsidP="00A97A9E">
            <w:pPr>
              <w:pStyle w:val="ListParagraph"/>
              <w:numPr>
                <w:ilvl w:val="0"/>
                <w:numId w:val="27"/>
              </w:numPr>
              <w:tabs>
                <w:tab w:val="left" w:pos="851"/>
              </w:tabs>
              <w:spacing w:before="120" w:after="120" w:line="276" w:lineRule="auto"/>
              <w:contextualSpacing w:val="0"/>
              <w:rPr>
                <w:bCs/>
                <w:sz w:val="26"/>
                <w:szCs w:val="26"/>
              </w:rPr>
            </w:pPr>
            <w:r w:rsidRPr="00A17F8A">
              <w:rPr>
                <w:bCs/>
                <w:sz w:val="26"/>
                <w:szCs w:val="26"/>
              </w:rPr>
              <w:t>Hỗ trợ Energy Efficient Ethernet (EEE)</w:t>
            </w:r>
          </w:p>
          <w:p w:rsidR="006D6E15" w:rsidRPr="00A17F8A" w:rsidRDefault="006D6E15" w:rsidP="00A97A9E">
            <w:pPr>
              <w:pStyle w:val="ListParagraph"/>
              <w:numPr>
                <w:ilvl w:val="0"/>
                <w:numId w:val="27"/>
              </w:numPr>
              <w:tabs>
                <w:tab w:val="left" w:pos="851"/>
              </w:tabs>
              <w:spacing w:before="120" w:after="120" w:line="276" w:lineRule="auto"/>
              <w:contextualSpacing w:val="0"/>
              <w:rPr>
                <w:bCs/>
                <w:sz w:val="26"/>
                <w:szCs w:val="26"/>
              </w:rPr>
            </w:pPr>
            <w:r w:rsidRPr="00A17F8A">
              <w:rPr>
                <w:bCs/>
                <w:sz w:val="26"/>
                <w:szCs w:val="26"/>
              </w:rPr>
              <w:t>Hỗ trợ Application Reporting, Syslog, SNMP</w:t>
            </w:r>
          </w:p>
          <w:p w:rsidR="006D6E15" w:rsidRPr="00A17F8A" w:rsidRDefault="006D6E15" w:rsidP="00A97A9E">
            <w:pPr>
              <w:pStyle w:val="ListParagraph"/>
              <w:numPr>
                <w:ilvl w:val="0"/>
                <w:numId w:val="30"/>
              </w:numPr>
              <w:tabs>
                <w:tab w:val="left" w:pos="851"/>
              </w:tabs>
              <w:spacing w:before="120" w:after="120" w:line="276" w:lineRule="auto"/>
              <w:contextualSpacing w:val="0"/>
              <w:rPr>
                <w:bCs/>
                <w:sz w:val="26"/>
                <w:szCs w:val="26"/>
              </w:rPr>
            </w:pPr>
            <w:r w:rsidRPr="00A17F8A">
              <w:rPr>
                <w:bCs/>
                <w:sz w:val="26"/>
                <w:szCs w:val="26"/>
              </w:rPr>
              <w:t>Giao thức lớp 3 cơ bản:</w:t>
            </w:r>
          </w:p>
          <w:p w:rsidR="006D6E15" w:rsidRPr="00A17F8A" w:rsidRDefault="006D6E15" w:rsidP="00A97A9E">
            <w:pPr>
              <w:pStyle w:val="ListParagraph"/>
              <w:numPr>
                <w:ilvl w:val="0"/>
                <w:numId w:val="27"/>
              </w:numPr>
              <w:tabs>
                <w:tab w:val="left" w:pos="851"/>
              </w:tabs>
              <w:spacing w:before="120" w:after="120" w:line="276" w:lineRule="auto"/>
              <w:contextualSpacing w:val="0"/>
              <w:rPr>
                <w:bCs/>
                <w:sz w:val="26"/>
                <w:szCs w:val="26"/>
              </w:rPr>
            </w:pPr>
            <w:r w:rsidRPr="00A17F8A">
              <w:rPr>
                <w:bCs/>
                <w:sz w:val="26"/>
                <w:szCs w:val="26"/>
              </w:rPr>
              <w:t>Policy-Based Routing, Virtual Router Redundancy Protocol (VRRP</w:t>
            </w:r>
          </w:p>
          <w:p w:rsidR="006D6E15" w:rsidRPr="00A17F8A" w:rsidRDefault="006D6E15" w:rsidP="00A97A9E">
            <w:pPr>
              <w:pStyle w:val="ListParagraph"/>
              <w:numPr>
                <w:ilvl w:val="0"/>
                <w:numId w:val="27"/>
              </w:numPr>
              <w:tabs>
                <w:tab w:val="left" w:pos="851"/>
              </w:tabs>
              <w:spacing w:before="120" w:after="120" w:line="276" w:lineRule="auto"/>
              <w:contextualSpacing w:val="0"/>
              <w:rPr>
                <w:bCs/>
                <w:sz w:val="26"/>
                <w:szCs w:val="26"/>
              </w:rPr>
            </w:pPr>
            <w:r w:rsidRPr="00A17F8A">
              <w:rPr>
                <w:bCs/>
                <w:sz w:val="26"/>
                <w:szCs w:val="26"/>
              </w:rPr>
              <w:t>Internet Group Management Protocol (IGMP), PIM Stub.</w:t>
            </w:r>
          </w:p>
          <w:p w:rsidR="006D6E15" w:rsidRPr="00A17F8A" w:rsidRDefault="006D6E15" w:rsidP="00A97A9E">
            <w:pPr>
              <w:pStyle w:val="ListParagraph"/>
              <w:numPr>
                <w:ilvl w:val="0"/>
                <w:numId w:val="27"/>
              </w:numPr>
              <w:tabs>
                <w:tab w:val="left" w:pos="851"/>
              </w:tabs>
              <w:spacing w:before="120" w:after="120" w:line="276" w:lineRule="auto"/>
              <w:contextualSpacing w:val="0"/>
              <w:rPr>
                <w:bCs/>
                <w:sz w:val="26"/>
                <w:szCs w:val="26"/>
              </w:rPr>
            </w:pPr>
            <w:r w:rsidRPr="00A17F8A">
              <w:rPr>
                <w:bCs/>
                <w:sz w:val="26"/>
                <w:szCs w:val="26"/>
              </w:rPr>
              <w:t>EIGRP Stub</w:t>
            </w:r>
          </w:p>
          <w:p w:rsidR="006D6E15" w:rsidRPr="00A17F8A" w:rsidRDefault="006D6E15" w:rsidP="00A97A9E">
            <w:pPr>
              <w:pStyle w:val="ListParagraph"/>
              <w:numPr>
                <w:ilvl w:val="0"/>
                <w:numId w:val="31"/>
              </w:numPr>
              <w:tabs>
                <w:tab w:val="left" w:pos="851"/>
              </w:tabs>
              <w:spacing w:before="120" w:after="120" w:line="276" w:lineRule="auto"/>
              <w:contextualSpacing w:val="0"/>
              <w:rPr>
                <w:bCs/>
                <w:sz w:val="26"/>
                <w:szCs w:val="26"/>
              </w:rPr>
            </w:pPr>
            <w:r w:rsidRPr="00A17F8A">
              <w:rPr>
                <w:bCs/>
                <w:sz w:val="26"/>
                <w:szCs w:val="26"/>
              </w:rPr>
              <w:t>Nguồn: Hỗ trợ nguồn công suất tối thiểu 370w</w:t>
            </w:r>
          </w:p>
          <w:p w:rsidR="006D6E15" w:rsidRPr="00A17F8A" w:rsidRDefault="006D6E15" w:rsidP="00A97A9E">
            <w:pPr>
              <w:pStyle w:val="ListParagraph"/>
              <w:numPr>
                <w:ilvl w:val="0"/>
                <w:numId w:val="31"/>
              </w:numPr>
              <w:tabs>
                <w:tab w:val="left" w:pos="851"/>
              </w:tabs>
              <w:spacing w:before="120" w:after="120" w:line="276" w:lineRule="auto"/>
              <w:contextualSpacing w:val="0"/>
              <w:rPr>
                <w:bCs/>
                <w:sz w:val="26"/>
                <w:szCs w:val="26"/>
              </w:rPr>
            </w:pPr>
            <w:r w:rsidRPr="00A17F8A">
              <w:rPr>
                <w:bCs/>
                <w:sz w:val="26"/>
                <w:szCs w:val="26"/>
              </w:rPr>
              <w:t>01 Module quang Multimode chuẩn 1Gb cùng thương hiệu cho mỗi bộ chuyển mạch</w:t>
            </w:r>
          </w:p>
          <w:p w:rsidR="006D6E15" w:rsidRPr="00A17F8A" w:rsidRDefault="006D6E15" w:rsidP="00A97A9E">
            <w:pPr>
              <w:pStyle w:val="ListParagraph"/>
              <w:numPr>
                <w:ilvl w:val="0"/>
                <w:numId w:val="31"/>
              </w:numPr>
              <w:tabs>
                <w:tab w:val="left" w:pos="851"/>
              </w:tabs>
              <w:spacing w:before="120" w:after="120" w:line="276" w:lineRule="auto"/>
              <w:contextualSpacing w:val="0"/>
              <w:rPr>
                <w:bCs/>
                <w:sz w:val="26"/>
                <w:szCs w:val="26"/>
              </w:rPr>
            </w:pPr>
            <w:r w:rsidRPr="00A17F8A">
              <w:rPr>
                <w:bCs/>
                <w:sz w:val="26"/>
                <w:szCs w:val="26"/>
              </w:rPr>
              <w:lastRenderedPageBreak/>
              <w:t>Hỗ trợ kỹ thuật: Hỗ trợ kỹ thuật 8x5xNBD</w:t>
            </w:r>
          </w:p>
          <w:p w:rsidR="006D6E15" w:rsidRPr="00A17F8A" w:rsidRDefault="006D6E15" w:rsidP="00A97A9E">
            <w:pPr>
              <w:pStyle w:val="ListParagraph"/>
              <w:numPr>
                <w:ilvl w:val="0"/>
                <w:numId w:val="31"/>
              </w:numPr>
              <w:tabs>
                <w:tab w:val="left" w:pos="851"/>
              </w:tabs>
              <w:spacing w:before="120" w:after="120" w:line="276" w:lineRule="auto"/>
              <w:contextualSpacing w:val="0"/>
              <w:rPr>
                <w:bCs/>
                <w:sz w:val="26"/>
                <w:szCs w:val="26"/>
              </w:rPr>
            </w:pPr>
            <w:r w:rsidRPr="00A17F8A">
              <w:rPr>
                <w:bCs/>
                <w:sz w:val="26"/>
                <w:szCs w:val="26"/>
              </w:rPr>
              <w:t>Bảo hành 1 năm</w:t>
            </w:r>
          </w:p>
        </w:tc>
        <w:tc>
          <w:tcPr>
            <w:tcW w:w="992"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lastRenderedPageBreak/>
              <w:t>Cái</w:t>
            </w:r>
          </w:p>
        </w:tc>
        <w:tc>
          <w:tcPr>
            <w:tcW w:w="1128"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t>2</w:t>
            </w:r>
          </w:p>
        </w:tc>
      </w:tr>
      <w:tr w:rsidR="00A17F8A" w:rsidRPr="00A17F8A" w:rsidTr="0067414F">
        <w:trPr>
          <w:trHeight w:val="918"/>
          <w:jc w:val="center"/>
        </w:trPr>
        <w:tc>
          <w:tcPr>
            <w:tcW w:w="562" w:type="dxa"/>
            <w:vAlign w:val="center"/>
          </w:tcPr>
          <w:p w:rsidR="006D6E15" w:rsidRPr="00A17F8A" w:rsidRDefault="006D6E15" w:rsidP="006C1658">
            <w:pPr>
              <w:spacing w:before="120" w:after="120" w:line="276" w:lineRule="auto"/>
              <w:jc w:val="center"/>
              <w:rPr>
                <w:iCs/>
                <w:sz w:val="26"/>
                <w:szCs w:val="26"/>
              </w:rPr>
            </w:pPr>
            <w:r w:rsidRPr="00A17F8A">
              <w:rPr>
                <w:iCs/>
                <w:sz w:val="26"/>
                <w:szCs w:val="26"/>
              </w:rPr>
              <w:lastRenderedPageBreak/>
              <w:t>4</w:t>
            </w:r>
          </w:p>
        </w:tc>
        <w:tc>
          <w:tcPr>
            <w:tcW w:w="2127" w:type="dxa"/>
            <w:vAlign w:val="center"/>
          </w:tcPr>
          <w:p w:rsidR="006D6E15" w:rsidRPr="00A17F8A" w:rsidRDefault="006D6E15" w:rsidP="006C1658">
            <w:pPr>
              <w:pStyle w:val="ListParagraph"/>
              <w:spacing w:before="120" w:after="120" w:line="276" w:lineRule="auto"/>
              <w:ind w:left="0"/>
              <w:contextualSpacing w:val="0"/>
              <w:jc w:val="center"/>
              <w:rPr>
                <w:bCs/>
                <w:sz w:val="26"/>
                <w:szCs w:val="26"/>
              </w:rPr>
            </w:pPr>
            <w:r w:rsidRPr="00A17F8A">
              <w:rPr>
                <w:bCs/>
                <w:sz w:val="26"/>
                <w:szCs w:val="26"/>
              </w:rPr>
              <w:t>Thiết bị cân bằng tải</w:t>
            </w:r>
          </w:p>
          <w:p w:rsidR="006D6E15" w:rsidRPr="00A17F8A" w:rsidRDefault="006D6E15" w:rsidP="006C1658">
            <w:pPr>
              <w:pStyle w:val="ListParagraph"/>
              <w:spacing w:before="120" w:after="120" w:line="276" w:lineRule="auto"/>
              <w:ind w:left="0"/>
              <w:contextualSpacing w:val="0"/>
              <w:jc w:val="center"/>
              <w:rPr>
                <w:bCs/>
                <w:i/>
                <w:sz w:val="26"/>
                <w:szCs w:val="26"/>
              </w:rPr>
            </w:pPr>
            <w:r w:rsidRPr="00A17F8A">
              <w:rPr>
                <w:bCs/>
                <w:i/>
                <w:sz w:val="26"/>
                <w:szCs w:val="26"/>
              </w:rPr>
              <w:t>(Peplink BPL 580 hoặc tương đương)</w:t>
            </w:r>
          </w:p>
        </w:tc>
        <w:tc>
          <w:tcPr>
            <w:tcW w:w="4252" w:type="dxa"/>
            <w:vAlign w:val="center"/>
          </w:tcPr>
          <w:p w:rsidR="006D6E15" w:rsidRPr="00A17F8A" w:rsidRDefault="006D6E15" w:rsidP="00A97A9E">
            <w:pPr>
              <w:tabs>
                <w:tab w:val="left" w:pos="851"/>
              </w:tabs>
              <w:spacing w:before="120" w:after="120" w:line="276" w:lineRule="auto"/>
              <w:rPr>
                <w:bCs/>
                <w:sz w:val="26"/>
                <w:szCs w:val="26"/>
              </w:rPr>
            </w:pPr>
            <w:r w:rsidRPr="00A17F8A">
              <w:rPr>
                <w:bCs/>
                <w:sz w:val="26"/>
                <w:szCs w:val="26"/>
              </w:rPr>
              <w:t>Cổng (port) giao diện WAN: 5 x  GbE</w:t>
            </w:r>
          </w:p>
          <w:p w:rsidR="006D6E15" w:rsidRPr="00A17F8A" w:rsidRDefault="006D6E15" w:rsidP="00A97A9E">
            <w:pPr>
              <w:tabs>
                <w:tab w:val="left" w:pos="851"/>
              </w:tabs>
              <w:spacing w:before="120" w:after="120" w:line="276" w:lineRule="auto"/>
              <w:rPr>
                <w:bCs/>
                <w:sz w:val="26"/>
                <w:szCs w:val="26"/>
              </w:rPr>
            </w:pPr>
            <w:r w:rsidRPr="00A17F8A">
              <w:rPr>
                <w:bCs/>
                <w:sz w:val="26"/>
                <w:szCs w:val="26"/>
              </w:rPr>
              <w:t>Cổng (Port) giao diện LAN: 3 x  GbE</w:t>
            </w:r>
          </w:p>
          <w:p w:rsidR="006D6E15" w:rsidRPr="00A17F8A" w:rsidRDefault="006D6E15" w:rsidP="00A97A9E">
            <w:pPr>
              <w:tabs>
                <w:tab w:val="left" w:pos="851"/>
              </w:tabs>
              <w:spacing w:before="120" w:after="120" w:line="276" w:lineRule="auto"/>
              <w:rPr>
                <w:bCs/>
                <w:sz w:val="26"/>
                <w:szCs w:val="26"/>
              </w:rPr>
            </w:pPr>
            <w:r w:rsidRPr="00A17F8A">
              <w:rPr>
                <w:bCs/>
                <w:sz w:val="26"/>
                <w:szCs w:val="26"/>
              </w:rPr>
              <w:t>Cổng USB: 1 cổng</w:t>
            </w:r>
          </w:p>
          <w:p w:rsidR="006D6E15" w:rsidRPr="00A17F8A" w:rsidRDefault="006D6E15" w:rsidP="00A97A9E">
            <w:pPr>
              <w:tabs>
                <w:tab w:val="left" w:pos="851"/>
              </w:tabs>
              <w:spacing w:before="120" w:after="120" w:line="276" w:lineRule="auto"/>
              <w:rPr>
                <w:bCs/>
                <w:sz w:val="26"/>
                <w:szCs w:val="26"/>
              </w:rPr>
            </w:pPr>
            <w:r w:rsidRPr="00A17F8A">
              <w:rPr>
                <w:bCs/>
                <w:sz w:val="26"/>
                <w:szCs w:val="26"/>
              </w:rPr>
              <w:t>Thông lượng Stateful Firewall Throughput: ≥ 1,5 Gbps</w:t>
            </w:r>
          </w:p>
          <w:p w:rsidR="006D6E15" w:rsidRPr="00A17F8A" w:rsidRDefault="006D6E15" w:rsidP="00A97A9E">
            <w:pPr>
              <w:tabs>
                <w:tab w:val="left" w:pos="851"/>
              </w:tabs>
              <w:spacing w:before="120" w:after="120" w:line="276" w:lineRule="auto"/>
              <w:rPr>
                <w:bCs/>
                <w:sz w:val="26"/>
                <w:szCs w:val="26"/>
              </w:rPr>
            </w:pPr>
            <w:r w:rsidRPr="00A17F8A">
              <w:rPr>
                <w:bCs/>
                <w:sz w:val="26"/>
                <w:szCs w:val="26"/>
              </w:rPr>
              <w:t>Số lượng user kết nối:</w:t>
            </w:r>
            <w:r w:rsidRPr="00A17F8A">
              <w:rPr>
                <w:bCs/>
                <w:sz w:val="26"/>
                <w:szCs w:val="26"/>
              </w:rPr>
              <w:tab/>
              <w:t>300 ÷ 1000</w:t>
            </w:r>
          </w:p>
          <w:p w:rsidR="006D6E15" w:rsidRPr="00A17F8A" w:rsidRDefault="006D6E15" w:rsidP="00A97A9E">
            <w:pPr>
              <w:tabs>
                <w:tab w:val="left" w:pos="851"/>
              </w:tabs>
              <w:spacing w:before="120" w:after="120" w:line="276" w:lineRule="auto"/>
              <w:rPr>
                <w:bCs/>
                <w:sz w:val="26"/>
                <w:szCs w:val="26"/>
              </w:rPr>
            </w:pPr>
            <w:r w:rsidRPr="00A17F8A">
              <w:rPr>
                <w:bCs/>
                <w:sz w:val="26"/>
                <w:szCs w:val="26"/>
              </w:rPr>
              <w:t>Thông lượng SpeedFusion VPN (256-bit AES): ≥ 200 Mbps</w:t>
            </w:r>
          </w:p>
          <w:p w:rsidR="006D6E15" w:rsidRPr="00A17F8A" w:rsidRDefault="006D6E15" w:rsidP="00A97A9E">
            <w:pPr>
              <w:tabs>
                <w:tab w:val="left" w:pos="851"/>
              </w:tabs>
              <w:spacing w:before="120" w:after="120" w:line="276" w:lineRule="auto"/>
              <w:rPr>
                <w:bCs/>
                <w:sz w:val="26"/>
                <w:szCs w:val="26"/>
              </w:rPr>
            </w:pPr>
            <w:r w:rsidRPr="00A17F8A">
              <w:rPr>
                <w:bCs/>
                <w:sz w:val="26"/>
                <w:szCs w:val="26"/>
              </w:rPr>
              <w:t>Thông lượng SpeedFusion VPN (No Encryption): ≥ 200 Mbps</w:t>
            </w:r>
          </w:p>
          <w:p w:rsidR="006D6E15" w:rsidRPr="00A17F8A" w:rsidRDefault="006D6E15" w:rsidP="00A97A9E">
            <w:pPr>
              <w:tabs>
                <w:tab w:val="left" w:pos="851"/>
              </w:tabs>
              <w:spacing w:before="120" w:after="120" w:line="276" w:lineRule="auto"/>
              <w:rPr>
                <w:bCs/>
                <w:sz w:val="26"/>
                <w:szCs w:val="26"/>
              </w:rPr>
            </w:pPr>
            <w:r w:rsidRPr="00A17F8A">
              <w:rPr>
                <w:bCs/>
                <w:sz w:val="26"/>
                <w:szCs w:val="26"/>
              </w:rPr>
              <w:t>Số lượng SpeedFusion Peers: ≥ 50</w:t>
            </w:r>
          </w:p>
          <w:p w:rsidR="006D6E15" w:rsidRPr="00A17F8A" w:rsidRDefault="006D6E15" w:rsidP="00A97A9E">
            <w:pPr>
              <w:tabs>
                <w:tab w:val="left" w:pos="851"/>
              </w:tabs>
              <w:spacing w:before="120" w:after="120" w:line="276" w:lineRule="auto"/>
              <w:rPr>
                <w:bCs/>
                <w:sz w:val="26"/>
                <w:szCs w:val="26"/>
              </w:rPr>
            </w:pPr>
            <w:r w:rsidRPr="00A17F8A">
              <w:rPr>
                <w:bCs/>
                <w:sz w:val="26"/>
                <w:szCs w:val="26"/>
              </w:rPr>
              <w:t>Số lượng VLAN hỗ trợ: ≥1024</w:t>
            </w:r>
          </w:p>
          <w:p w:rsidR="006D6E15" w:rsidRPr="00A17F8A" w:rsidRDefault="006D6E15" w:rsidP="00A97A9E">
            <w:pPr>
              <w:tabs>
                <w:tab w:val="left" w:pos="851"/>
              </w:tabs>
              <w:spacing w:before="120" w:after="120" w:line="276" w:lineRule="auto"/>
              <w:rPr>
                <w:bCs/>
                <w:sz w:val="26"/>
                <w:szCs w:val="26"/>
              </w:rPr>
            </w:pPr>
            <w:r w:rsidRPr="00A17F8A">
              <w:rPr>
                <w:bCs/>
                <w:sz w:val="26"/>
                <w:szCs w:val="26"/>
              </w:rPr>
              <w:t>Công nghệ SpeedFusion: Hot Failover, WAN Smoothing, Bandwidth Bonding, Forward Error Correction, Traffic Steering, Bandwidth on Demand, Bandwidth Overflow.</w:t>
            </w:r>
          </w:p>
          <w:p w:rsidR="006D6E15" w:rsidRPr="00A17F8A" w:rsidRDefault="006D6E15" w:rsidP="00A97A9E">
            <w:pPr>
              <w:tabs>
                <w:tab w:val="left" w:pos="851"/>
              </w:tabs>
              <w:spacing w:before="120" w:after="120" w:line="276" w:lineRule="auto"/>
              <w:rPr>
                <w:bCs/>
                <w:sz w:val="26"/>
                <w:szCs w:val="26"/>
              </w:rPr>
            </w:pPr>
            <w:r w:rsidRPr="00A17F8A">
              <w:rPr>
                <w:bCs/>
                <w:sz w:val="26"/>
                <w:szCs w:val="26"/>
              </w:rPr>
              <w:t>Hỗ trợ các tính năng:</w:t>
            </w:r>
          </w:p>
          <w:p w:rsidR="006D6E15" w:rsidRPr="00A17F8A" w:rsidRDefault="006D6E15" w:rsidP="00A97A9E">
            <w:pPr>
              <w:tabs>
                <w:tab w:val="left" w:pos="851"/>
              </w:tabs>
              <w:spacing w:before="120" w:after="120" w:line="276" w:lineRule="auto"/>
              <w:rPr>
                <w:bCs/>
                <w:sz w:val="26"/>
                <w:szCs w:val="26"/>
              </w:rPr>
            </w:pPr>
            <w:r w:rsidRPr="00A17F8A">
              <w:rPr>
                <w:bCs/>
                <w:sz w:val="26"/>
                <w:szCs w:val="26"/>
              </w:rPr>
              <w:t>+ Khai thác băng thông 5 đường WAN (Load Balancing &amp; Failover) với 8 thuật toán Load Balancing Algorithms (Weighted Balance, Priority, Overflow, Persistence, Least Used, Lowest Latency, Enforced, Fastest Response Time)</w:t>
            </w:r>
          </w:p>
          <w:p w:rsidR="006D6E15" w:rsidRPr="00A17F8A" w:rsidRDefault="006D6E15" w:rsidP="00A97A9E">
            <w:pPr>
              <w:tabs>
                <w:tab w:val="left" w:pos="851"/>
              </w:tabs>
              <w:spacing w:before="120" w:after="120" w:line="276" w:lineRule="auto"/>
              <w:rPr>
                <w:bCs/>
                <w:sz w:val="26"/>
                <w:szCs w:val="26"/>
              </w:rPr>
            </w:pPr>
            <w:r w:rsidRPr="00A17F8A">
              <w:rPr>
                <w:bCs/>
                <w:sz w:val="26"/>
                <w:szCs w:val="26"/>
              </w:rPr>
              <w:t>+ Drop-in Mode, triển khai ngay trên hệ thống mạng và tường lửa có sẵn mà không làm thay đổi các thiết lập của hệ thống.</w:t>
            </w:r>
          </w:p>
          <w:p w:rsidR="006D6E15" w:rsidRPr="00A17F8A" w:rsidRDefault="006D6E15" w:rsidP="00A97A9E">
            <w:pPr>
              <w:tabs>
                <w:tab w:val="left" w:pos="851"/>
              </w:tabs>
              <w:spacing w:before="120" w:after="120" w:line="276" w:lineRule="auto"/>
              <w:rPr>
                <w:bCs/>
                <w:sz w:val="26"/>
                <w:szCs w:val="26"/>
              </w:rPr>
            </w:pPr>
            <w:r w:rsidRPr="00A17F8A">
              <w:rPr>
                <w:bCs/>
                <w:sz w:val="26"/>
                <w:szCs w:val="26"/>
              </w:rPr>
              <w:lastRenderedPageBreak/>
              <w:t>+ Inbound Load Balancing: phân phối lưu lượng dữ liệu đến qua nhiều liên kết WAN đến các máy tính / máy chủ đằng sau.</w:t>
            </w:r>
          </w:p>
          <w:p w:rsidR="006D6E15" w:rsidRPr="00A17F8A" w:rsidRDefault="006D6E15" w:rsidP="00A97A9E">
            <w:pPr>
              <w:tabs>
                <w:tab w:val="left" w:pos="851"/>
              </w:tabs>
              <w:spacing w:before="120" w:after="120" w:line="276" w:lineRule="auto"/>
              <w:rPr>
                <w:bCs/>
                <w:sz w:val="26"/>
                <w:szCs w:val="26"/>
              </w:rPr>
            </w:pPr>
            <w:r w:rsidRPr="00A17F8A">
              <w:rPr>
                <w:bCs/>
                <w:sz w:val="26"/>
                <w:szCs w:val="26"/>
              </w:rPr>
              <w:t>+ LAN-bypass, khi kết hợp với Drop-in mode giúp hệ thống kết nối luôn thông suốt, an toàn.</w:t>
            </w:r>
          </w:p>
          <w:p w:rsidR="006D6E15" w:rsidRPr="00A17F8A" w:rsidRDefault="006D6E15" w:rsidP="00A97A9E">
            <w:pPr>
              <w:tabs>
                <w:tab w:val="left" w:pos="851"/>
              </w:tabs>
              <w:spacing w:before="120" w:after="120" w:line="276" w:lineRule="auto"/>
              <w:rPr>
                <w:bCs/>
                <w:sz w:val="26"/>
                <w:szCs w:val="26"/>
              </w:rPr>
            </w:pPr>
            <w:r w:rsidRPr="00A17F8A">
              <w:rPr>
                <w:bCs/>
                <w:sz w:val="26"/>
                <w:szCs w:val="26"/>
              </w:rPr>
              <w:t>+ InControl Cloud Management: InControl 2 - Quản lý mạng SD-WAN dựa trên đám mây.</w:t>
            </w:r>
          </w:p>
          <w:p w:rsidR="006D6E15" w:rsidRPr="00A17F8A" w:rsidRDefault="006D6E15" w:rsidP="00A97A9E">
            <w:pPr>
              <w:tabs>
                <w:tab w:val="left" w:pos="851"/>
              </w:tabs>
              <w:spacing w:before="120" w:after="120" w:line="276" w:lineRule="auto"/>
              <w:rPr>
                <w:bCs/>
                <w:sz w:val="26"/>
                <w:szCs w:val="26"/>
              </w:rPr>
            </w:pPr>
            <w:r w:rsidRPr="00A17F8A">
              <w:rPr>
                <w:bCs/>
                <w:sz w:val="26"/>
                <w:szCs w:val="26"/>
              </w:rPr>
              <w:t>+ Kết nối VPN site to site và Remote to site (PPTP, L2TP, IPSec), công nghệ độc quyền SpeedFusion vượt trội, mã hóa cấp độ cao 256-bit AES Encryption. Hỗ trợ 100 kết nối PPTP, 50 kết nối IPsec Tunnels và 50 Peers cho SpeedFusion/Site-2-Site.</w:t>
            </w:r>
          </w:p>
          <w:p w:rsidR="006D6E15" w:rsidRPr="00A17F8A" w:rsidRDefault="006D6E15" w:rsidP="00A97A9E">
            <w:pPr>
              <w:tabs>
                <w:tab w:val="left" w:pos="851"/>
              </w:tabs>
              <w:spacing w:before="120" w:after="120" w:line="276" w:lineRule="auto"/>
              <w:rPr>
                <w:bCs/>
                <w:sz w:val="26"/>
                <w:szCs w:val="26"/>
              </w:rPr>
            </w:pPr>
            <w:r w:rsidRPr="00A17F8A">
              <w:rPr>
                <w:bCs/>
                <w:sz w:val="26"/>
                <w:szCs w:val="26"/>
              </w:rPr>
              <w:t>+ Đinh tuyến tĩnh, NAT, Port forward</w:t>
            </w:r>
          </w:p>
          <w:p w:rsidR="006D6E15" w:rsidRPr="00A17F8A" w:rsidRDefault="006D6E15" w:rsidP="00A97A9E">
            <w:pPr>
              <w:tabs>
                <w:tab w:val="left" w:pos="851"/>
              </w:tabs>
              <w:spacing w:before="120" w:after="120" w:line="276" w:lineRule="auto"/>
              <w:rPr>
                <w:bCs/>
                <w:sz w:val="26"/>
                <w:szCs w:val="26"/>
              </w:rPr>
            </w:pPr>
            <w:r w:rsidRPr="00A17F8A">
              <w:rPr>
                <w:bCs/>
                <w:sz w:val="26"/>
                <w:szCs w:val="26"/>
              </w:rPr>
              <w:t>+ Tính sẵn sàng cao (High Availability)</w:t>
            </w:r>
          </w:p>
          <w:p w:rsidR="006D6E15" w:rsidRPr="00A17F8A" w:rsidRDefault="006D6E15" w:rsidP="00A97A9E">
            <w:pPr>
              <w:tabs>
                <w:tab w:val="left" w:pos="851"/>
              </w:tabs>
              <w:spacing w:before="120" w:after="120" w:line="276" w:lineRule="auto"/>
              <w:rPr>
                <w:bCs/>
                <w:sz w:val="26"/>
                <w:szCs w:val="26"/>
              </w:rPr>
            </w:pPr>
            <w:r w:rsidRPr="00A17F8A">
              <w:rPr>
                <w:bCs/>
                <w:sz w:val="26"/>
                <w:szCs w:val="26"/>
              </w:rPr>
              <w:t>+ Syslog, Email Notification</w:t>
            </w:r>
          </w:p>
          <w:p w:rsidR="006D6E15" w:rsidRPr="00A17F8A" w:rsidRDefault="006D6E15" w:rsidP="00A97A9E">
            <w:pPr>
              <w:tabs>
                <w:tab w:val="left" w:pos="851"/>
              </w:tabs>
              <w:spacing w:before="120" w:after="120" w:line="276" w:lineRule="auto"/>
              <w:rPr>
                <w:bCs/>
                <w:sz w:val="26"/>
                <w:szCs w:val="26"/>
              </w:rPr>
            </w:pPr>
            <w:r w:rsidRPr="00A17F8A">
              <w:rPr>
                <w:bCs/>
                <w:sz w:val="26"/>
                <w:szCs w:val="26"/>
              </w:rPr>
              <w:t>+ SNMP v1,v2c,v3</w:t>
            </w:r>
          </w:p>
          <w:p w:rsidR="006D6E15" w:rsidRPr="00A17F8A" w:rsidRDefault="006D6E15" w:rsidP="00A97A9E">
            <w:pPr>
              <w:tabs>
                <w:tab w:val="left" w:pos="851"/>
              </w:tabs>
              <w:spacing w:before="120" w:after="120" w:line="276" w:lineRule="auto"/>
              <w:rPr>
                <w:bCs/>
                <w:sz w:val="26"/>
                <w:szCs w:val="26"/>
              </w:rPr>
            </w:pPr>
            <w:r w:rsidRPr="00A17F8A">
              <w:rPr>
                <w:bCs/>
                <w:sz w:val="26"/>
                <w:szCs w:val="26"/>
              </w:rPr>
              <w:t xml:space="preserve">+ Tường lửa, lọc web, application (Web Blocking, Web Filtering Blacklist, video streaming,…). QoS for VoIP and E-Commerce, User Groups Bandwidth Control </w:t>
            </w:r>
          </w:p>
          <w:p w:rsidR="006D6E15" w:rsidRPr="00A17F8A" w:rsidRDefault="006D6E15" w:rsidP="00A97A9E">
            <w:pPr>
              <w:tabs>
                <w:tab w:val="left" w:pos="851"/>
              </w:tabs>
              <w:spacing w:before="120" w:after="120" w:line="276" w:lineRule="auto"/>
              <w:rPr>
                <w:bCs/>
                <w:sz w:val="26"/>
                <w:szCs w:val="26"/>
              </w:rPr>
            </w:pPr>
            <w:r w:rsidRPr="00A17F8A">
              <w:rPr>
                <w:bCs/>
                <w:sz w:val="26"/>
                <w:szCs w:val="26"/>
              </w:rPr>
              <w:t>- Bảo hành sản phẩm tại nơi trong thời hạn 3 năm .</w:t>
            </w:r>
          </w:p>
        </w:tc>
        <w:tc>
          <w:tcPr>
            <w:tcW w:w="992"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lastRenderedPageBreak/>
              <w:t>Bộ</w:t>
            </w:r>
          </w:p>
        </w:tc>
        <w:tc>
          <w:tcPr>
            <w:tcW w:w="1128"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t>1</w:t>
            </w:r>
          </w:p>
        </w:tc>
      </w:tr>
      <w:tr w:rsidR="00A17F8A" w:rsidRPr="00A17F8A" w:rsidTr="0067414F">
        <w:trPr>
          <w:trHeight w:val="918"/>
          <w:jc w:val="center"/>
        </w:trPr>
        <w:tc>
          <w:tcPr>
            <w:tcW w:w="562" w:type="dxa"/>
            <w:vAlign w:val="center"/>
          </w:tcPr>
          <w:p w:rsidR="006D6E15" w:rsidRPr="00A17F8A" w:rsidRDefault="006D6E15" w:rsidP="006C1658">
            <w:pPr>
              <w:spacing w:before="120" w:after="120" w:line="276" w:lineRule="auto"/>
              <w:jc w:val="center"/>
              <w:rPr>
                <w:iCs/>
                <w:sz w:val="26"/>
                <w:szCs w:val="26"/>
              </w:rPr>
            </w:pPr>
            <w:r w:rsidRPr="00A17F8A">
              <w:rPr>
                <w:iCs/>
                <w:sz w:val="26"/>
                <w:szCs w:val="26"/>
              </w:rPr>
              <w:lastRenderedPageBreak/>
              <w:t>5</w:t>
            </w:r>
          </w:p>
        </w:tc>
        <w:tc>
          <w:tcPr>
            <w:tcW w:w="2127" w:type="dxa"/>
            <w:vAlign w:val="center"/>
          </w:tcPr>
          <w:p w:rsidR="006D6E15" w:rsidRPr="00A17F8A" w:rsidRDefault="006D6E15" w:rsidP="006C1658">
            <w:pPr>
              <w:pStyle w:val="ListParagraph"/>
              <w:spacing w:before="120" w:after="120" w:line="276" w:lineRule="auto"/>
              <w:ind w:left="0"/>
              <w:contextualSpacing w:val="0"/>
              <w:jc w:val="center"/>
              <w:rPr>
                <w:bCs/>
                <w:sz w:val="26"/>
                <w:szCs w:val="26"/>
              </w:rPr>
            </w:pPr>
            <w:r w:rsidRPr="00A17F8A">
              <w:rPr>
                <w:bCs/>
                <w:sz w:val="26"/>
                <w:szCs w:val="26"/>
              </w:rPr>
              <w:t>Cáp mạng cat6 4pair UTP</w:t>
            </w:r>
          </w:p>
        </w:tc>
        <w:tc>
          <w:tcPr>
            <w:tcW w:w="4252" w:type="dxa"/>
            <w:vAlign w:val="center"/>
          </w:tcPr>
          <w:p w:rsidR="006D6E15" w:rsidRPr="00A17F8A" w:rsidRDefault="006D6E15" w:rsidP="00A97A9E">
            <w:pPr>
              <w:tabs>
                <w:tab w:val="left" w:pos="851"/>
              </w:tabs>
              <w:spacing w:before="120" w:after="120" w:line="276" w:lineRule="auto"/>
              <w:rPr>
                <w:bCs/>
                <w:sz w:val="26"/>
                <w:szCs w:val="26"/>
              </w:rPr>
            </w:pPr>
            <w:r w:rsidRPr="00A17F8A">
              <w:rPr>
                <w:bCs/>
                <w:sz w:val="26"/>
                <w:szCs w:val="26"/>
              </w:rPr>
              <w:t>Thông số kỹ thuật:</w:t>
            </w:r>
          </w:p>
          <w:p w:rsidR="006D6E15" w:rsidRPr="00A17F8A" w:rsidRDefault="00A533C5" w:rsidP="00A97A9E">
            <w:pPr>
              <w:tabs>
                <w:tab w:val="left" w:pos="851"/>
              </w:tabs>
              <w:spacing w:before="120" w:after="120" w:line="276" w:lineRule="auto"/>
              <w:rPr>
                <w:bCs/>
                <w:sz w:val="26"/>
                <w:szCs w:val="26"/>
              </w:rPr>
            </w:pPr>
            <w:r w:rsidRPr="00A17F8A">
              <w:rPr>
                <w:bCs/>
                <w:sz w:val="26"/>
                <w:szCs w:val="26"/>
              </w:rPr>
              <w:t xml:space="preserve">+ </w:t>
            </w:r>
            <w:r w:rsidR="006D6E15" w:rsidRPr="00A17F8A">
              <w:rPr>
                <w:bCs/>
                <w:sz w:val="26"/>
                <w:szCs w:val="26"/>
              </w:rPr>
              <w:t>Loại cáp: Cat6 UTP (Unshielded Twisted Pair), không có lớp bảo vệ, giúp giảm nhiễu xuyên âm.</w:t>
            </w:r>
          </w:p>
          <w:p w:rsidR="006D6E15" w:rsidRPr="00A17F8A" w:rsidRDefault="00A533C5" w:rsidP="00A97A9E">
            <w:pPr>
              <w:tabs>
                <w:tab w:val="left" w:pos="851"/>
              </w:tabs>
              <w:spacing w:before="120" w:after="120" w:line="276" w:lineRule="auto"/>
              <w:rPr>
                <w:bCs/>
                <w:sz w:val="26"/>
                <w:szCs w:val="26"/>
              </w:rPr>
            </w:pPr>
            <w:r w:rsidRPr="00A17F8A">
              <w:rPr>
                <w:bCs/>
                <w:sz w:val="26"/>
                <w:szCs w:val="26"/>
              </w:rPr>
              <w:lastRenderedPageBreak/>
              <w:t xml:space="preserve">+ </w:t>
            </w:r>
            <w:r w:rsidR="006D6E15" w:rsidRPr="00A17F8A">
              <w:rPr>
                <w:bCs/>
                <w:sz w:val="26"/>
                <w:szCs w:val="26"/>
              </w:rPr>
              <w:t>Cấu trúc: Gồm 4 cặp dây xoắn đôi, lõi đồng nguyên chất 100%, kích thước 23 AWG (~0.57mm).</w:t>
            </w:r>
          </w:p>
          <w:p w:rsidR="006D6E15" w:rsidRPr="00A17F8A" w:rsidRDefault="00A533C5" w:rsidP="00A97A9E">
            <w:pPr>
              <w:tabs>
                <w:tab w:val="left" w:pos="851"/>
              </w:tabs>
              <w:spacing w:before="120" w:after="120" w:line="276" w:lineRule="auto"/>
              <w:rPr>
                <w:bCs/>
                <w:sz w:val="26"/>
                <w:szCs w:val="26"/>
              </w:rPr>
            </w:pPr>
            <w:r w:rsidRPr="00A17F8A">
              <w:rPr>
                <w:bCs/>
                <w:sz w:val="26"/>
                <w:szCs w:val="26"/>
              </w:rPr>
              <w:t xml:space="preserve">+ </w:t>
            </w:r>
            <w:r w:rsidR="006D6E15" w:rsidRPr="00A17F8A">
              <w:rPr>
                <w:bCs/>
                <w:sz w:val="26"/>
                <w:szCs w:val="26"/>
              </w:rPr>
              <w:t>Băng thông: Lên đến 600MHz, hỗ trợ truyền dữ liệu tốc độ cao, phù hợp với các ứng dụng Gigabit Ethernet (1000BASE-T)</w:t>
            </w:r>
          </w:p>
          <w:p w:rsidR="006D6E15" w:rsidRPr="00A17F8A" w:rsidRDefault="00A533C5" w:rsidP="00A97A9E">
            <w:pPr>
              <w:tabs>
                <w:tab w:val="left" w:pos="851"/>
              </w:tabs>
              <w:spacing w:before="120" w:after="120" w:line="276" w:lineRule="auto"/>
              <w:rPr>
                <w:bCs/>
                <w:sz w:val="26"/>
                <w:szCs w:val="26"/>
              </w:rPr>
            </w:pPr>
            <w:r w:rsidRPr="00A17F8A">
              <w:rPr>
                <w:bCs/>
                <w:sz w:val="26"/>
                <w:szCs w:val="26"/>
              </w:rPr>
              <w:t xml:space="preserve">+ </w:t>
            </w:r>
            <w:r w:rsidR="006D6E15" w:rsidRPr="00A17F8A">
              <w:rPr>
                <w:bCs/>
                <w:sz w:val="26"/>
                <w:szCs w:val="26"/>
              </w:rPr>
              <w:t>Vỏ bọc: PVC hoặc LSZH (Low Smoke Zero Halogen), chống cháy và an toàn cho môi trường</w:t>
            </w:r>
          </w:p>
          <w:p w:rsidR="00A533C5" w:rsidRPr="00A17F8A" w:rsidRDefault="00A533C5" w:rsidP="00A97A9E">
            <w:pPr>
              <w:tabs>
                <w:tab w:val="left" w:pos="851"/>
              </w:tabs>
              <w:spacing w:before="120" w:after="120" w:line="276" w:lineRule="auto"/>
              <w:rPr>
                <w:bCs/>
                <w:sz w:val="26"/>
                <w:szCs w:val="26"/>
              </w:rPr>
            </w:pPr>
            <w:r w:rsidRPr="00A17F8A">
              <w:rPr>
                <w:bCs/>
                <w:sz w:val="26"/>
                <w:szCs w:val="26"/>
              </w:rPr>
              <w:t xml:space="preserve">+ </w:t>
            </w:r>
            <w:r w:rsidR="006D6E15" w:rsidRPr="00A17F8A">
              <w:rPr>
                <w:bCs/>
                <w:sz w:val="26"/>
                <w:szCs w:val="26"/>
              </w:rPr>
              <w:t>Ứng dụng: Thích hợp cho hệ thống mạng doanh nghiệp, trung tâm dữ liệu, camera HD, và các ứng dụng Ethernet tốc độ cao.</w:t>
            </w:r>
          </w:p>
          <w:p w:rsidR="00A533C5" w:rsidRPr="00A17F8A" w:rsidRDefault="00A533C5" w:rsidP="002E2CD1">
            <w:pPr>
              <w:tabs>
                <w:tab w:val="left" w:pos="851"/>
              </w:tabs>
              <w:spacing w:before="120" w:after="120" w:line="276" w:lineRule="auto"/>
              <w:rPr>
                <w:bCs/>
                <w:sz w:val="26"/>
                <w:szCs w:val="26"/>
              </w:rPr>
            </w:pPr>
            <w:r w:rsidRPr="00A17F8A">
              <w:rPr>
                <w:bCs/>
                <w:sz w:val="26"/>
                <w:szCs w:val="26"/>
              </w:rPr>
              <w:t>- Chiều dài: 305m/</w:t>
            </w:r>
            <w:r w:rsidR="002E2CD1" w:rsidRPr="00A17F8A">
              <w:rPr>
                <w:bCs/>
                <w:sz w:val="26"/>
                <w:szCs w:val="26"/>
              </w:rPr>
              <w:t xml:space="preserve"> thùng</w:t>
            </w:r>
            <w:r w:rsidRPr="00A17F8A">
              <w:rPr>
                <w:bCs/>
                <w:sz w:val="26"/>
                <w:szCs w:val="26"/>
              </w:rPr>
              <w:t>, đóng gói dạng reel-in-box.</w:t>
            </w:r>
          </w:p>
        </w:tc>
        <w:tc>
          <w:tcPr>
            <w:tcW w:w="992"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lastRenderedPageBreak/>
              <w:t>Thùng</w:t>
            </w:r>
          </w:p>
        </w:tc>
        <w:tc>
          <w:tcPr>
            <w:tcW w:w="1128"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t>10</w:t>
            </w:r>
          </w:p>
        </w:tc>
      </w:tr>
      <w:tr w:rsidR="00A17F8A" w:rsidRPr="00A17F8A" w:rsidTr="0067414F">
        <w:trPr>
          <w:trHeight w:val="918"/>
          <w:jc w:val="center"/>
        </w:trPr>
        <w:tc>
          <w:tcPr>
            <w:tcW w:w="562" w:type="dxa"/>
            <w:vAlign w:val="center"/>
          </w:tcPr>
          <w:p w:rsidR="006D6E15" w:rsidRPr="00A17F8A" w:rsidRDefault="006D6E15" w:rsidP="006C1658">
            <w:pPr>
              <w:spacing w:before="120" w:after="120" w:line="276" w:lineRule="auto"/>
              <w:jc w:val="center"/>
              <w:rPr>
                <w:iCs/>
                <w:sz w:val="26"/>
                <w:szCs w:val="26"/>
              </w:rPr>
            </w:pPr>
            <w:r w:rsidRPr="00A17F8A">
              <w:rPr>
                <w:iCs/>
                <w:sz w:val="26"/>
                <w:szCs w:val="26"/>
              </w:rPr>
              <w:lastRenderedPageBreak/>
              <w:t>6</w:t>
            </w:r>
          </w:p>
        </w:tc>
        <w:tc>
          <w:tcPr>
            <w:tcW w:w="2127" w:type="dxa"/>
            <w:vAlign w:val="center"/>
          </w:tcPr>
          <w:p w:rsidR="006D6E15" w:rsidRPr="00A17F8A" w:rsidRDefault="006D6E15" w:rsidP="006C1658">
            <w:pPr>
              <w:pStyle w:val="ListParagraph"/>
              <w:spacing w:before="120" w:after="120" w:line="276" w:lineRule="auto"/>
              <w:ind w:left="0"/>
              <w:contextualSpacing w:val="0"/>
              <w:jc w:val="center"/>
              <w:rPr>
                <w:bCs/>
                <w:sz w:val="26"/>
                <w:szCs w:val="26"/>
              </w:rPr>
            </w:pPr>
            <w:r w:rsidRPr="00A17F8A">
              <w:rPr>
                <w:bCs/>
                <w:sz w:val="26"/>
                <w:szCs w:val="26"/>
              </w:rPr>
              <w:t>Ống chịu lực Ruột gà PVC D20/D25</w:t>
            </w:r>
          </w:p>
        </w:tc>
        <w:tc>
          <w:tcPr>
            <w:tcW w:w="4252" w:type="dxa"/>
            <w:vAlign w:val="center"/>
          </w:tcPr>
          <w:p w:rsidR="006D6E15" w:rsidRPr="00A17F8A" w:rsidRDefault="006D6E15" w:rsidP="00A97A9E">
            <w:pPr>
              <w:tabs>
                <w:tab w:val="left" w:pos="851"/>
              </w:tabs>
              <w:spacing w:before="120" w:after="120" w:line="276" w:lineRule="auto"/>
              <w:rPr>
                <w:bCs/>
                <w:sz w:val="26"/>
                <w:szCs w:val="26"/>
              </w:rPr>
            </w:pPr>
            <w:r w:rsidRPr="00A17F8A">
              <w:rPr>
                <w:bCs/>
                <w:sz w:val="26"/>
                <w:szCs w:val="26"/>
              </w:rPr>
              <w:t>- Đặc điểm của ống ruột gà PVC:</w:t>
            </w:r>
          </w:p>
          <w:p w:rsidR="006D6E15" w:rsidRPr="00A17F8A" w:rsidRDefault="006D6E15" w:rsidP="00A97A9E">
            <w:pPr>
              <w:tabs>
                <w:tab w:val="left" w:pos="851"/>
              </w:tabs>
              <w:spacing w:before="120" w:after="120" w:line="276" w:lineRule="auto"/>
              <w:rPr>
                <w:sz w:val="26"/>
                <w:szCs w:val="26"/>
              </w:rPr>
            </w:pPr>
            <w:r w:rsidRPr="00A17F8A">
              <w:rPr>
                <w:bCs/>
                <w:sz w:val="26"/>
                <w:szCs w:val="26"/>
              </w:rPr>
              <w:t xml:space="preserve">+ </w:t>
            </w:r>
            <w:r w:rsidRPr="00A17F8A">
              <w:rPr>
                <w:sz w:val="26"/>
                <w:szCs w:val="26"/>
              </w:rPr>
              <w:t>Chất liệu: Được làm từ nhựa PVC chất lượng cao, có khả năng chống cháy, chịu va đập, chịu lực nén tốt, và có độ bền cao. </w:t>
            </w:r>
          </w:p>
          <w:p w:rsidR="006D6E15" w:rsidRPr="00A17F8A" w:rsidRDefault="006D6E15" w:rsidP="00A97A9E">
            <w:pPr>
              <w:tabs>
                <w:tab w:val="left" w:pos="851"/>
              </w:tabs>
              <w:spacing w:before="120" w:after="120" w:line="276" w:lineRule="auto"/>
              <w:rPr>
                <w:bCs/>
                <w:sz w:val="26"/>
                <w:szCs w:val="26"/>
              </w:rPr>
            </w:pPr>
            <w:r w:rsidRPr="00A17F8A">
              <w:rPr>
                <w:sz w:val="26"/>
                <w:szCs w:val="26"/>
              </w:rPr>
              <w:t>+ Cấu trúc</w:t>
            </w:r>
            <w:r w:rsidRPr="00A17F8A">
              <w:rPr>
                <w:bCs/>
                <w:sz w:val="26"/>
                <w:szCs w:val="26"/>
              </w:rPr>
              <w:t>: Thiết kế dạng ruột gà với các nếp gấp đều đặn, giúp ống có độ dẻo dai, dễ uốn cong và lắp đặt ở những vị trí phức tạp. </w:t>
            </w:r>
          </w:p>
          <w:p w:rsidR="006D6E15" w:rsidRPr="00A17F8A" w:rsidRDefault="006D6E15" w:rsidP="00A97A9E">
            <w:pPr>
              <w:tabs>
                <w:tab w:val="left" w:pos="851"/>
              </w:tabs>
              <w:spacing w:before="120" w:after="120" w:line="276" w:lineRule="auto"/>
              <w:rPr>
                <w:bCs/>
                <w:sz w:val="26"/>
                <w:szCs w:val="26"/>
              </w:rPr>
            </w:pPr>
            <w:r w:rsidRPr="00A17F8A">
              <w:rPr>
                <w:bCs/>
                <w:sz w:val="26"/>
                <w:szCs w:val="26"/>
              </w:rPr>
              <w:t>- Tính năng:</w:t>
            </w:r>
          </w:p>
          <w:p w:rsidR="006D6E15" w:rsidRPr="00A17F8A" w:rsidRDefault="006D6E15" w:rsidP="00A97A9E">
            <w:pPr>
              <w:tabs>
                <w:tab w:val="left" w:pos="851"/>
              </w:tabs>
              <w:spacing w:before="120" w:after="120" w:line="276" w:lineRule="auto"/>
              <w:rPr>
                <w:sz w:val="26"/>
                <w:szCs w:val="26"/>
              </w:rPr>
            </w:pPr>
            <w:r w:rsidRPr="00A17F8A">
              <w:rPr>
                <w:b/>
                <w:bCs/>
                <w:sz w:val="26"/>
                <w:szCs w:val="26"/>
              </w:rPr>
              <w:t xml:space="preserve">+ </w:t>
            </w:r>
            <w:r w:rsidRPr="00A17F8A">
              <w:rPr>
                <w:sz w:val="26"/>
                <w:szCs w:val="26"/>
              </w:rPr>
              <w:t>Bảo vệ dây điện: Chống va đập, chống ẩm, chống côn trùng cắn phá, bảo vệ dây điện khỏi các tác động bên ngoài. </w:t>
            </w:r>
          </w:p>
          <w:p w:rsidR="006D6E15" w:rsidRPr="00A17F8A" w:rsidRDefault="006D6E15" w:rsidP="00A97A9E">
            <w:pPr>
              <w:tabs>
                <w:tab w:val="left" w:pos="851"/>
              </w:tabs>
              <w:spacing w:before="120" w:after="120" w:line="276" w:lineRule="auto"/>
              <w:rPr>
                <w:sz w:val="26"/>
                <w:szCs w:val="26"/>
              </w:rPr>
            </w:pPr>
            <w:r w:rsidRPr="00A17F8A">
              <w:rPr>
                <w:sz w:val="26"/>
                <w:szCs w:val="26"/>
              </w:rPr>
              <w:t>+ Cách điện: Đảm bảo an toàn khi lắp đặt, cách điện tốt, tránh chập cháy điện. </w:t>
            </w:r>
          </w:p>
          <w:p w:rsidR="006D6E15" w:rsidRPr="00A17F8A" w:rsidRDefault="006D6E15" w:rsidP="00A97A9E">
            <w:pPr>
              <w:tabs>
                <w:tab w:val="left" w:pos="851"/>
              </w:tabs>
              <w:spacing w:before="120" w:after="120" w:line="276" w:lineRule="auto"/>
              <w:rPr>
                <w:sz w:val="26"/>
                <w:szCs w:val="26"/>
              </w:rPr>
            </w:pPr>
            <w:r w:rsidRPr="00A17F8A">
              <w:rPr>
                <w:sz w:val="26"/>
                <w:szCs w:val="26"/>
              </w:rPr>
              <w:lastRenderedPageBreak/>
              <w:t>+ Chống cháy: Một số loại ống có khả năng tự dập tắt lửa khi gặp sự cố, tránh cháy lan. </w:t>
            </w:r>
          </w:p>
          <w:p w:rsidR="006D6E15" w:rsidRPr="00A17F8A" w:rsidRDefault="006D6E15" w:rsidP="00A97A9E">
            <w:pPr>
              <w:tabs>
                <w:tab w:val="left" w:pos="851"/>
              </w:tabs>
              <w:spacing w:before="120" w:after="120" w:line="276" w:lineRule="auto"/>
              <w:rPr>
                <w:sz w:val="26"/>
                <w:szCs w:val="26"/>
              </w:rPr>
            </w:pPr>
            <w:r w:rsidRPr="00A17F8A">
              <w:rPr>
                <w:sz w:val="26"/>
                <w:szCs w:val="26"/>
              </w:rPr>
              <w:t>+ Chịu nhiệt: Hoạt động tốt trong nhiều điều kiện nhiệt độ khác nhau. </w:t>
            </w:r>
          </w:p>
          <w:p w:rsidR="006D6E15" w:rsidRPr="00A17F8A" w:rsidRDefault="006D6E15" w:rsidP="00A97A9E">
            <w:pPr>
              <w:tabs>
                <w:tab w:val="left" w:pos="851"/>
              </w:tabs>
              <w:spacing w:before="120" w:after="120" w:line="276" w:lineRule="auto"/>
              <w:rPr>
                <w:bCs/>
                <w:sz w:val="26"/>
                <w:szCs w:val="26"/>
              </w:rPr>
            </w:pPr>
            <w:r w:rsidRPr="00A17F8A">
              <w:rPr>
                <w:sz w:val="26"/>
                <w:szCs w:val="26"/>
              </w:rPr>
              <w:t>+ Chống ăn mòn:</w:t>
            </w:r>
            <w:r w:rsidRPr="00A17F8A">
              <w:rPr>
                <w:bCs/>
                <w:sz w:val="26"/>
                <w:szCs w:val="26"/>
              </w:rPr>
              <w:t> Chống lại sự ăn mòn của hóa chất và các yếu tố môi trường.</w:t>
            </w:r>
          </w:p>
          <w:p w:rsidR="006D6E15" w:rsidRPr="00A17F8A" w:rsidRDefault="006D6E15" w:rsidP="00A97A9E">
            <w:pPr>
              <w:tabs>
                <w:tab w:val="left" w:pos="851"/>
              </w:tabs>
              <w:spacing w:before="120" w:after="120" w:line="276" w:lineRule="auto"/>
              <w:rPr>
                <w:bCs/>
                <w:sz w:val="26"/>
                <w:szCs w:val="26"/>
              </w:rPr>
            </w:pPr>
            <w:r w:rsidRPr="00A17F8A">
              <w:rPr>
                <w:bCs/>
                <w:sz w:val="26"/>
                <w:szCs w:val="26"/>
              </w:rPr>
              <w:t>- Ứng dụng:</w:t>
            </w:r>
          </w:p>
          <w:p w:rsidR="006D6E15" w:rsidRPr="00A17F8A" w:rsidRDefault="006D6E15" w:rsidP="00A97A9E">
            <w:pPr>
              <w:tabs>
                <w:tab w:val="left" w:pos="851"/>
              </w:tabs>
              <w:spacing w:before="120" w:after="120" w:line="276" w:lineRule="auto"/>
              <w:rPr>
                <w:sz w:val="26"/>
                <w:szCs w:val="26"/>
              </w:rPr>
            </w:pPr>
            <w:r w:rsidRPr="00A17F8A">
              <w:rPr>
                <w:bCs/>
                <w:sz w:val="26"/>
                <w:szCs w:val="26"/>
              </w:rPr>
              <w:t xml:space="preserve">+ </w:t>
            </w:r>
            <w:r w:rsidRPr="00A17F8A">
              <w:rPr>
                <w:sz w:val="26"/>
                <w:szCs w:val="26"/>
              </w:rPr>
              <w:t>Lắp đặt âm tường: Luồn dây điện trong tường, sàn bê tông, bảo vệ dây điện khỏi các tác động bên ngoài. </w:t>
            </w:r>
          </w:p>
          <w:p w:rsidR="006D6E15" w:rsidRPr="00A17F8A" w:rsidRDefault="006D6E15" w:rsidP="00A97A9E">
            <w:pPr>
              <w:tabs>
                <w:tab w:val="left" w:pos="851"/>
              </w:tabs>
              <w:spacing w:before="120" w:after="120" w:line="276" w:lineRule="auto"/>
              <w:rPr>
                <w:bCs/>
                <w:sz w:val="26"/>
                <w:szCs w:val="26"/>
              </w:rPr>
            </w:pPr>
            <w:r w:rsidRPr="00A17F8A">
              <w:rPr>
                <w:sz w:val="26"/>
                <w:szCs w:val="26"/>
              </w:rPr>
              <w:t>+ Lắp đặt nổi:</w:t>
            </w:r>
            <w:r w:rsidRPr="00A17F8A">
              <w:rPr>
                <w:bCs/>
                <w:sz w:val="26"/>
                <w:szCs w:val="26"/>
              </w:rPr>
              <w:t> Luồn dây điện trên trần, tường, bảo vệ dây điện khỏi các tác động bên ngoài. </w:t>
            </w:r>
          </w:p>
          <w:p w:rsidR="00A533C5" w:rsidRPr="00A17F8A" w:rsidRDefault="00A533C5" w:rsidP="00A51D68">
            <w:pPr>
              <w:tabs>
                <w:tab w:val="left" w:pos="851"/>
              </w:tabs>
              <w:spacing w:before="120" w:after="120" w:line="276" w:lineRule="auto"/>
              <w:rPr>
                <w:bCs/>
                <w:sz w:val="26"/>
                <w:szCs w:val="26"/>
              </w:rPr>
            </w:pPr>
            <w:r w:rsidRPr="00A17F8A">
              <w:rPr>
                <w:bCs/>
                <w:sz w:val="26"/>
                <w:szCs w:val="26"/>
              </w:rPr>
              <w:t xml:space="preserve">- </w:t>
            </w:r>
            <w:r w:rsidR="00A51D68" w:rsidRPr="00A17F8A">
              <w:rPr>
                <w:bCs/>
                <w:sz w:val="26"/>
                <w:szCs w:val="26"/>
              </w:rPr>
              <w:t>Chiều dài: 50m/ 1 cuộn</w:t>
            </w:r>
          </w:p>
        </w:tc>
        <w:tc>
          <w:tcPr>
            <w:tcW w:w="992"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lastRenderedPageBreak/>
              <w:t>Cuộn</w:t>
            </w:r>
          </w:p>
        </w:tc>
        <w:tc>
          <w:tcPr>
            <w:tcW w:w="1128"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t>30</w:t>
            </w:r>
          </w:p>
        </w:tc>
      </w:tr>
      <w:tr w:rsidR="00A17F8A" w:rsidRPr="00A17F8A" w:rsidTr="0067414F">
        <w:trPr>
          <w:trHeight w:val="1604"/>
          <w:jc w:val="center"/>
        </w:trPr>
        <w:tc>
          <w:tcPr>
            <w:tcW w:w="562" w:type="dxa"/>
            <w:vAlign w:val="center"/>
          </w:tcPr>
          <w:p w:rsidR="006D6E15" w:rsidRPr="00A17F8A" w:rsidRDefault="006D6E15" w:rsidP="006C1658">
            <w:pPr>
              <w:spacing w:before="120" w:after="120" w:line="276" w:lineRule="auto"/>
              <w:jc w:val="center"/>
              <w:rPr>
                <w:iCs/>
                <w:sz w:val="26"/>
                <w:szCs w:val="26"/>
              </w:rPr>
            </w:pPr>
            <w:r w:rsidRPr="00A17F8A">
              <w:rPr>
                <w:iCs/>
                <w:sz w:val="26"/>
                <w:szCs w:val="26"/>
              </w:rPr>
              <w:lastRenderedPageBreak/>
              <w:t>7</w:t>
            </w:r>
          </w:p>
        </w:tc>
        <w:tc>
          <w:tcPr>
            <w:tcW w:w="2127" w:type="dxa"/>
            <w:vAlign w:val="center"/>
          </w:tcPr>
          <w:p w:rsidR="006D6E15" w:rsidRPr="00A17F8A" w:rsidRDefault="006D6E15" w:rsidP="006C1658">
            <w:pPr>
              <w:pStyle w:val="ListParagraph"/>
              <w:spacing w:before="120" w:after="120" w:line="276" w:lineRule="auto"/>
              <w:ind w:left="0"/>
              <w:contextualSpacing w:val="0"/>
              <w:jc w:val="center"/>
              <w:rPr>
                <w:bCs/>
                <w:sz w:val="26"/>
                <w:szCs w:val="26"/>
              </w:rPr>
            </w:pPr>
            <w:r w:rsidRPr="00A17F8A">
              <w:rPr>
                <w:bCs/>
                <w:sz w:val="26"/>
                <w:szCs w:val="26"/>
              </w:rPr>
              <w:t>Nhân công triển khai hệ thống</w:t>
            </w:r>
          </w:p>
        </w:tc>
        <w:tc>
          <w:tcPr>
            <w:tcW w:w="4252" w:type="dxa"/>
            <w:vAlign w:val="center"/>
          </w:tcPr>
          <w:p w:rsidR="006D6E15" w:rsidRPr="00A17F8A" w:rsidRDefault="006D6E15" w:rsidP="006C1658">
            <w:pPr>
              <w:tabs>
                <w:tab w:val="left" w:pos="851"/>
              </w:tabs>
              <w:spacing w:before="120" w:after="120" w:line="276" w:lineRule="auto"/>
              <w:rPr>
                <w:bCs/>
                <w:sz w:val="26"/>
                <w:szCs w:val="26"/>
              </w:rPr>
            </w:pPr>
            <w:r w:rsidRPr="00A17F8A">
              <w:rPr>
                <w:bCs/>
                <w:sz w:val="26"/>
                <w:szCs w:val="26"/>
              </w:rPr>
              <w:t>- Lắp đặt Ống / Nẹp PVC bảo vệ</w:t>
            </w:r>
          </w:p>
          <w:p w:rsidR="006D6E15" w:rsidRPr="00A17F8A" w:rsidRDefault="006D6E15" w:rsidP="006C1658">
            <w:pPr>
              <w:tabs>
                <w:tab w:val="left" w:pos="851"/>
              </w:tabs>
              <w:spacing w:before="120" w:after="120" w:line="276" w:lineRule="auto"/>
              <w:rPr>
                <w:bCs/>
                <w:sz w:val="26"/>
                <w:szCs w:val="26"/>
              </w:rPr>
            </w:pPr>
            <w:r w:rsidRPr="00A17F8A">
              <w:rPr>
                <w:bCs/>
                <w:sz w:val="26"/>
                <w:szCs w:val="26"/>
              </w:rPr>
              <w:t>- Kéo cáp UTP Cat6 cho AP wifi</w:t>
            </w:r>
          </w:p>
          <w:p w:rsidR="006D6E15" w:rsidRPr="00A17F8A" w:rsidRDefault="006D6E15" w:rsidP="006C1658">
            <w:pPr>
              <w:tabs>
                <w:tab w:val="left" w:pos="851"/>
              </w:tabs>
              <w:spacing w:before="120" w:after="120" w:line="276" w:lineRule="auto"/>
              <w:rPr>
                <w:bCs/>
                <w:sz w:val="26"/>
                <w:szCs w:val="26"/>
              </w:rPr>
            </w:pPr>
            <w:r w:rsidRPr="00A17F8A">
              <w:rPr>
                <w:bCs/>
                <w:sz w:val="26"/>
                <w:szCs w:val="26"/>
              </w:rPr>
              <w:t>- Kéo và hàn cáp quang kết nối 2 bộ chuyển mạch</w:t>
            </w:r>
          </w:p>
          <w:p w:rsidR="006D6E15" w:rsidRPr="00A17F8A" w:rsidRDefault="006D6E15" w:rsidP="006C1658">
            <w:pPr>
              <w:tabs>
                <w:tab w:val="left" w:pos="851"/>
              </w:tabs>
              <w:spacing w:before="120" w:after="120" w:line="276" w:lineRule="auto"/>
              <w:rPr>
                <w:bCs/>
                <w:sz w:val="26"/>
                <w:szCs w:val="26"/>
              </w:rPr>
            </w:pPr>
            <w:r w:rsidRPr="00A17F8A">
              <w:rPr>
                <w:bCs/>
                <w:sz w:val="26"/>
                <w:szCs w:val="26"/>
              </w:rPr>
              <w:t>- Cấu hình thiết bị wifi vào hệ thống CNTT</w:t>
            </w:r>
          </w:p>
          <w:p w:rsidR="006D6E15" w:rsidRPr="00A17F8A" w:rsidRDefault="006D6E15" w:rsidP="006C1658">
            <w:pPr>
              <w:tabs>
                <w:tab w:val="left" w:pos="851"/>
              </w:tabs>
              <w:spacing w:before="120" w:after="120" w:line="276" w:lineRule="auto"/>
              <w:rPr>
                <w:bCs/>
                <w:sz w:val="26"/>
                <w:szCs w:val="26"/>
              </w:rPr>
            </w:pPr>
            <w:r w:rsidRPr="00A17F8A">
              <w:rPr>
                <w:bCs/>
                <w:sz w:val="26"/>
                <w:szCs w:val="26"/>
              </w:rPr>
              <w:t>- Cấu hình thiết bị cân bằng tải 5 wan</w:t>
            </w:r>
          </w:p>
          <w:p w:rsidR="006D6E15" w:rsidRPr="00A17F8A" w:rsidRDefault="006D6E15" w:rsidP="006C1658">
            <w:pPr>
              <w:tabs>
                <w:tab w:val="left" w:pos="851"/>
              </w:tabs>
              <w:spacing w:before="120" w:after="120" w:line="276" w:lineRule="auto"/>
              <w:rPr>
                <w:sz w:val="26"/>
                <w:szCs w:val="26"/>
              </w:rPr>
            </w:pPr>
            <w:r w:rsidRPr="00A17F8A">
              <w:rPr>
                <w:bCs/>
                <w:sz w:val="26"/>
                <w:szCs w:val="26"/>
              </w:rPr>
              <w:t>- Cấu hình vlan, kết nối các thi</w:t>
            </w:r>
            <w:r w:rsidRPr="00A17F8A">
              <w:rPr>
                <w:sz w:val="26"/>
                <w:szCs w:val="26"/>
              </w:rPr>
              <w:t>ết bị chuyển mạch, tối ưu hóa hoạt động của các thiết bị (bao gồm các bộ chuyển mạch của hệ thống mới và hệ thống cũ)</w:t>
            </w:r>
          </w:p>
          <w:p w:rsidR="006D6E15" w:rsidRPr="00A17F8A" w:rsidRDefault="006D6E15" w:rsidP="006C1658">
            <w:pPr>
              <w:tabs>
                <w:tab w:val="left" w:pos="851"/>
              </w:tabs>
              <w:spacing w:before="120" w:after="120" w:line="276" w:lineRule="auto"/>
              <w:rPr>
                <w:bCs/>
                <w:sz w:val="26"/>
                <w:szCs w:val="26"/>
              </w:rPr>
            </w:pPr>
            <w:r w:rsidRPr="00A17F8A">
              <w:rPr>
                <w:sz w:val="26"/>
                <w:szCs w:val="26"/>
              </w:rPr>
              <w:t>- Cấu hình thiết bị điều khiển wifi, cấu hình và xây dựng trang web wifi captive portal</w:t>
            </w:r>
          </w:p>
          <w:p w:rsidR="006D6E15" w:rsidRPr="00A17F8A" w:rsidRDefault="006D6E15" w:rsidP="006C1658">
            <w:pPr>
              <w:tabs>
                <w:tab w:val="left" w:pos="851"/>
              </w:tabs>
              <w:spacing w:before="120" w:after="120" w:line="276" w:lineRule="auto"/>
              <w:rPr>
                <w:bCs/>
                <w:sz w:val="26"/>
                <w:szCs w:val="26"/>
              </w:rPr>
            </w:pPr>
            <w:r w:rsidRPr="00A17F8A">
              <w:rPr>
                <w:bCs/>
                <w:sz w:val="26"/>
                <w:szCs w:val="26"/>
              </w:rPr>
              <w:t>- Dãn nhãn cáp và thiết bị, lập sơ đồ cáp và hướng dẫn bàn</w:t>
            </w:r>
          </w:p>
          <w:p w:rsidR="006D6E15" w:rsidRPr="00A17F8A" w:rsidRDefault="006D6E15" w:rsidP="006C1658">
            <w:pPr>
              <w:tabs>
                <w:tab w:val="left" w:pos="851"/>
              </w:tabs>
              <w:spacing w:before="120" w:after="120" w:line="276" w:lineRule="auto"/>
              <w:rPr>
                <w:bCs/>
                <w:sz w:val="26"/>
                <w:szCs w:val="26"/>
              </w:rPr>
            </w:pPr>
            <w:r w:rsidRPr="00A17F8A">
              <w:rPr>
                <w:bCs/>
                <w:sz w:val="26"/>
                <w:szCs w:val="26"/>
              </w:rPr>
              <w:t>giao sử dụng</w:t>
            </w:r>
          </w:p>
          <w:p w:rsidR="006D6E15" w:rsidRPr="00A17F8A" w:rsidRDefault="006D6E15" w:rsidP="006C1658">
            <w:pPr>
              <w:tabs>
                <w:tab w:val="left" w:pos="851"/>
              </w:tabs>
              <w:spacing w:before="120" w:after="120" w:line="276" w:lineRule="auto"/>
              <w:rPr>
                <w:bCs/>
                <w:sz w:val="26"/>
                <w:szCs w:val="26"/>
              </w:rPr>
            </w:pPr>
            <w:r w:rsidRPr="00A17F8A">
              <w:rPr>
                <w:bCs/>
                <w:sz w:val="26"/>
                <w:szCs w:val="26"/>
              </w:rPr>
              <w:lastRenderedPageBreak/>
              <w:t>- Trang thiết bị bảo hộ ATLĐ và PCCC; Trang thiết bị vệ sinh</w:t>
            </w:r>
          </w:p>
          <w:p w:rsidR="006D6E15" w:rsidRPr="00A17F8A" w:rsidRDefault="006D6E15" w:rsidP="006C1658">
            <w:pPr>
              <w:tabs>
                <w:tab w:val="left" w:pos="851"/>
              </w:tabs>
              <w:spacing w:before="120" w:after="120" w:line="276" w:lineRule="auto"/>
              <w:rPr>
                <w:bCs/>
                <w:sz w:val="26"/>
                <w:szCs w:val="26"/>
              </w:rPr>
            </w:pPr>
            <w:r w:rsidRPr="00A17F8A">
              <w:rPr>
                <w:bCs/>
                <w:sz w:val="26"/>
                <w:szCs w:val="26"/>
              </w:rPr>
              <w:t>công nghiệp và dọn mặt bằng; Giàn giáo / thang / sàn thao tác…</w:t>
            </w:r>
          </w:p>
          <w:p w:rsidR="00C5762D" w:rsidRPr="00A17F8A" w:rsidRDefault="00C5762D" w:rsidP="006C1658">
            <w:pPr>
              <w:pStyle w:val="ListParagraph"/>
              <w:numPr>
                <w:ilvl w:val="0"/>
                <w:numId w:val="32"/>
              </w:numPr>
              <w:spacing w:before="120" w:after="120" w:line="276" w:lineRule="auto"/>
              <w:ind w:left="31" w:firstLine="20"/>
              <w:contextualSpacing w:val="0"/>
              <w:rPr>
                <w:b/>
                <w:bCs/>
                <w:sz w:val="26"/>
                <w:szCs w:val="26"/>
              </w:rPr>
            </w:pPr>
            <w:r w:rsidRPr="00A17F8A">
              <w:rPr>
                <w:b/>
                <w:sz w:val="26"/>
                <w:szCs w:val="26"/>
              </w:rPr>
              <w:t>Nhân sự triển khai phải có chứng chỉ CCNA.</w:t>
            </w:r>
          </w:p>
        </w:tc>
        <w:tc>
          <w:tcPr>
            <w:tcW w:w="992"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lastRenderedPageBreak/>
              <w:t>Gói</w:t>
            </w:r>
          </w:p>
        </w:tc>
        <w:tc>
          <w:tcPr>
            <w:tcW w:w="1128"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t>1</w:t>
            </w:r>
          </w:p>
        </w:tc>
      </w:tr>
      <w:tr w:rsidR="00A17F8A" w:rsidRPr="00A17F8A" w:rsidTr="0067414F">
        <w:trPr>
          <w:trHeight w:val="918"/>
          <w:jc w:val="center"/>
        </w:trPr>
        <w:tc>
          <w:tcPr>
            <w:tcW w:w="562" w:type="dxa"/>
            <w:vAlign w:val="center"/>
          </w:tcPr>
          <w:p w:rsidR="006D6E15" w:rsidRPr="00A17F8A" w:rsidRDefault="006D6E15" w:rsidP="006C1658">
            <w:pPr>
              <w:spacing w:before="120" w:after="120" w:line="276" w:lineRule="auto"/>
              <w:jc w:val="center"/>
              <w:rPr>
                <w:iCs/>
                <w:sz w:val="26"/>
                <w:szCs w:val="26"/>
              </w:rPr>
            </w:pPr>
            <w:r w:rsidRPr="00A17F8A">
              <w:rPr>
                <w:iCs/>
                <w:sz w:val="26"/>
                <w:szCs w:val="26"/>
              </w:rPr>
              <w:lastRenderedPageBreak/>
              <w:t>8</w:t>
            </w:r>
          </w:p>
        </w:tc>
        <w:tc>
          <w:tcPr>
            <w:tcW w:w="2127" w:type="dxa"/>
            <w:vAlign w:val="center"/>
          </w:tcPr>
          <w:p w:rsidR="006D6E15" w:rsidRPr="00A17F8A" w:rsidRDefault="006D6E15" w:rsidP="006C1658">
            <w:pPr>
              <w:pStyle w:val="ListParagraph"/>
              <w:spacing w:before="120" w:after="120" w:line="276" w:lineRule="auto"/>
              <w:ind w:left="0"/>
              <w:contextualSpacing w:val="0"/>
              <w:jc w:val="center"/>
              <w:rPr>
                <w:bCs/>
                <w:sz w:val="26"/>
                <w:szCs w:val="26"/>
              </w:rPr>
            </w:pPr>
            <w:r w:rsidRPr="00A17F8A">
              <w:rPr>
                <w:bCs/>
                <w:sz w:val="26"/>
                <w:szCs w:val="26"/>
              </w:rPr>
              <w:t>Vật tư thi công</w:t>
            </w:r>
          </w:p>
        </w:tc>
        <w:tc>
          <w:tcPr>
            <w:tcW w:w="4252" w:type="dxa"/>
            <w:vAlign w:val="center"/>
          </w:tcPr>
          <w:p w:rsidR="006D6E15" w:rsidRPr="00A17F8A" w:rsidRDefault="006D6E15" w:rsidP="006C1658">
            <w:pPr>
              <w:tabs>
                <w:tab w:val="left" w:pos="851"/>
              </w:tabs>
              <w:spacing w:before="120" w:after="120" w:line="276" w:lineRule="auto"/>
              <w:rPr>
                <w:bCs/>
                <w:sz w:val="26"/>
                <w:szCs w:val="26"/>
              </w:rPr>
            </w:pPr>
            <w:r w:rsidRPr="00A17F8A">
              <w:rPr>
                <w:bCs/>
                <w:sz w:val="26"/>
                <w:szCs w:val="26"/>
              </w:rPr>
              <w:t>- Box trung gian, co, nối, Đầu bấm UTP Cat6.</w:t>
            </w:r>
          </w:p>
          <w:p w:rsidR="006D6E15" w:rsidRPr="00A17F8A" w:rsidRDefault="006D6E15" w:rsidP="006C1658">
            <w:pPr>
              <w:tabs>
                <w:tab w:val="left" w:pos="851"/>
              </w:tabs>
              <w:spacing w:before="120" w:after="120" w:line="276" w:lineRule="auto"/>
              <w:rPr>
                <w:bCs/>
                <w:sz w:val="26"/>
                <w:szCs w:val="26"/>
              </w:rPr>
            </w:pPr>
            <w:r w:rsidRPr="00A17F8A">
              <w:rPr>
                <w:bCs/>
                <w:sz w:val="26"/>
                <w:szCs w:val="26"/>
              </w:rPr>
              <w:t>- Nẹp vuông / nẹp sàn PVC, dây Velcro, nhãn dán, băng keo, đá cắt, vòng số, dây rút,..</w:t>
            </w:r>
          </w:p>
          <w:p w:rsidR="006D6E15" w:rsidRPr="00A17F8A" w:rsidRDefault="006D6E15" w:rsidP="006C1658">
            <w:pPr>
              <w:tabs>
                <w:tab w:val="left" w:pos="851"/>
              </w:tabs>
              <w:spacing w:before="120" w:after="120" w:line="276" w:lineRule="auto"/>
              <w:rPr>
                <w:bCs/>
                <w:sz w:val="26"/>
                <w:szCs w:val="26"/>
              </w:rPr>
            </w:pPr>
            <w:r w:rsidRPr="00A17F8A">
              <w:rPr>
                <w:bCs/>
                <w:sz w:val="26"/>
                <w:szCs w:val="26"/>
              </w:rPr>
              <w:t>- Cáp quang đấu nối (bao gồm 8 core để nối 2 bộ chuyển mạch đặt tại 2 tủ mạng khoảng cách 200m, dây nhảy quang, dây nhảy cat6, hộp đấu nối (ODF), hàn cáp…tương thích với Module quang Multimode của thi</w:t>
            </w:r>
            <w:r w:rsidRPr="00A17F8A">
              <w:rPr>
                <w:sz w:val="26"/>
                <w:szCs w:val="26"/>
              </w:rPr>
              <w:t>ết bị chuyển mạch tại mục 3 bảng này</w:t>
            </w:r>
            <w:r w:rsidRPr="00A17F8A">
              <w:rPr>
                <w:bCs/>
                <w:sz w:val="26"/>
                <w:szCs w:val="26"/>
              </w:rPr>
              <w:t xml:space="preserve"> )</w:t>
            </w:r>
          </w:p>
        </w:tc>
        <w:tc>
          <w:tcPr>
            <w:tcW w:w="992"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t>Gói</w:t>
            </w:r>
          </w:p>
        </w:tc>
        <w:tc>
          <w:tcPr>
            <w:tcW w:w="1128" w:type="dxa"/>
            <w:vAlign w:val="center"/>
          </w:tcPr>
          <w:p w:rsidR="006D6E15" w:rsidRPr="00A17F8A" w:rsidRDefault="006D6E15" w:rsidP="006C1658">
            <w:pPr>
              <w:pStyle w:val="ListParagraph"/>
              <w:tabs>
                <w:tab w:val="left" w:pos="851"/>
              </w:tabs>
              <w:spacing w:before="120" w:after="120" w:line="276" w:lineRule="auto"/>
              <w:ind w:left="0"/>
              <w:contextualSpacing w:val="0"/>
              <w:jc w:val="center"/>
              <w:rPr>
                <w:bCs/>
                <w:sz w:val="26"/>
                <w:szCs w:val="26"/>
              </w:rPr>
            </w:pPr>
            <w:r w:rsidRPr="00A17F8A">
              <w:rPr>
                <w:bCs/>
                <w:sz w:val="26"/>
                <w:szCs w:val="26"/>
              </w:rPr>
              <w:t>1</w:t>
            </w:r>
          </w:p>
        </w:tc>
      </w:tr>
    </w:tbl>
    <w:p w:rsidR="00E210F1" w:rsidRPr="00A17F8A" w:rsidRDefault="00E210F1" w:rsidP="006C1658">
      <w:pPr>
        <w:spacing w:before="120" w:after="120" w:line="276" w:lineRule="auto"/>
        <w:ind w:firstLine="567"/>
        <w:rPr>
          <w:b/>
          <w:sz w:val="26"/>
          <w:szCs w:val="26"/>
          <w:lang w:val="nl-NL"/>
        </w:rPr>
      </w:pPr>
      <w:r w:rsidRPr="00A17F8A">
        <w:rPr>
          <w:b/>
          <w:sz w:val="26"/>
          <w:szCs w:val="26"/>
          <w:lang w:val="nl-NL"/>
        </w:rPr>
        <w:t>1.3. Các yêu cầu khác</w:t>
      </w:r>
    </w:p>
    <w:p w:rsidR="00A97A9E" w:rsidRPr="00A17F8A" w:rsidRDefault="00A97A9E" w:rsidP="00A97A9E">
      <w:pPr>
        <w:pStyle w:val="ListParagraph"/>
        <w:numPr>
          <w:ilvl w:val="0"/>
          <w:numId w:val="14"/>
        </w:numPr>
        <w:spacing w:before="120" w:after="120" w:line="276" w:lineRule="auto"/>
        <w:contextualSpacing w:val="0"/>
        <w:rPr>
          <w:b/>
          <w:sz w:val="26"/>
          <w:szCs w:val="26"/>
          <w:lang w:val="nl-NL"/>
        </w:rPr>
      </w:pPr>
      <w:r w:rsidRPr="00A17F8A">
        <w:rPr>
          <w:b/>
          <w:sz w:val="26"/>
          <w:szCs w:val="26"/>
          <w:lang w:val="nl-NL"/>
        </w:rPr>
        <w:t>Nhân sự hỗ trợ, triển khai gói thầu:</w:t>
      </w:r>
    </w:p>
    <w:p w:rsidR="00A97A9E" w:rsidRPr="00A17F8A" w:rsidRDefault="00A97A9E" w:rsidP="00756CBB">
      <w:pPr>
        <w:pStyle w:val="ListParagraph"/>
        <w:numPr>
          <w:ilvl w:val="0"/>
          <w:numId w:val="23"/>
        </w:numPr>
        <w:spacing w:before="120" w:after="120" w:line="276" w:lineRule="auto"/>
        <w:ind w:left="0" w:firstLine="567"/>
        <w:contextualSpacing w:val="0"/>
        <w:rPr>
          <w:sz w:val="26"/>
          <w:szCs w:val="26"/>
          <w:lang w:val="nl-NL"/>
        </w:rPr>
      </w:pPr>
      <w:r w:rsidRPr="00A17F8A">
        <w:rPr>
          <w:b/>
          <w:sz w:val="26"/>
          <w:szCs w:val="26"/>
          <w:lang w:val="nl-NL"/>
        </w:rPr>
        <w:t xml:space="preserve"> </w:t>
      </w:r>
      <w:r w:rsidRPr="00A17F8A">
        <w:rPr>
          <w:sz w:val="26"/>
          <w:szCs w:val="26"/>
          <w:lang w:val="nl-NL"/>
        </w:rPr>
        <w:t xml:space="preserve">Nhân sự hỗ trợ kỹ thuật, triển khai phải có chứng chỉ </w:t>
      </w:r>
      <w:r w:rsidR="00887CFE" w:rsidRPr="00A17F8A">
        <w:rPr>
          <w:sz w:val="26"/>
          <w:szCs w:val="26"/>
          <w:lang w:val="nl-NL"/>
        </w:rPr>
        <w:t>CCNA</w:t>
      </w:r>
      <w:r w:rsidRPr="00A17F8A">
        <w:rPr>
          <w:sz w:val="26"/>
          <w:szCs w:val="26"/>
          <w:lang w:val="nl-NL"/>
        </w:rPr>
        <w:t xml:space="preserve"> (nhà thầu đề xuất thông tin nhân sự và cung cấp chứng chỉ kèm theo).</w:t>
      </w:r>
    </w:p>
    <w:p w:rsidR="003B193D" w:rsidRPr="00A17F8A" w:rsidRDefault="003B193D" w:rsidP="006C1658">
      <w:pPr>
        <w:pStyle w:val="ListParagraph"/>
        <w:numPr>
          <w:ilvl w:val="0"/>
          <w:numId w:val="14"/>
        </w:numPr>
        <w:spacing w:before="120" w:after="120" w:line="276" w:lineRule="auto"/>
        <w:contextualSpacing w:val="0"/>
        <w:rPr>
          <w:b/>
          <w:sz w:val="26"/>
          <w:szCs w:val="26"/>
          <w:lang w:val="nl-NL"/>
        </w:rPr>
      </w:pPr>
      <w:r w:rsidRPr="00A17F8A">
        <w:rPr>
          <w:b/>
          <w:sz w:val="26"/>
          <w:szCs w:val="26"/>
          <w:lang w:val="nl-NL"/>
        </w:rPr>
        <w:t>Yêu cầu về bảo hành:</w:t>
      </w:r>
    </w:p>
    <w:p w:rsidR="003B193D" w:rsidRPr="00A17F8A" w:rsidRDefault="00A7305A" w:rsidP="006C1658">
      <w:pPr>
        <w:pStyle w:val="ListParagraph"/>
        <w:numPr>
          <w:ilvl w:val="0"/>
          <w:numId w:val="13"/>
        </w:numPr>
        <w:spacing w:before="120" w:after="120" w:line="276" w:lineRule="auto"/>
        <w:ind w:left="0" w:firstLine="567"/>
        <w:contextualSpacing w:val="0"/>
        <w:rPr>
          <w:b/>
          <w:sz w:val="26"/>
          <w:szCs w:val="26"/>
          <w:lang w:val="nl-NL"/>
        </w:rPr>
      </w:pPr>
      <w:r w:rsidRPr="00A17F8A">
        <w:rPr>
          <w:sz w:val="26"/>
          <w:szCs w:val="26"/>
        </w:rPr>
        <w:t xml:space="preserve"> </w:t>
      </w:r>
      <w:r w:rsidR="003B193D" w:rsidRPr="00A17F8A">
        <w:rPr>
          <w:sz w:val="26"/>
          <w:szCs w:val="26"/>
        </w:rPr>
        <w:t xml:space="preserve">Nhà thầu phải có mặt xử lý sự cố trong vòng </w:t>
      </w:r>
      <w:r w:rsidR="00307047" w:rsidRPr="00A17F8A">
        <w:rPr>
          <w:sz w:val="26"/>
          <w:szCs w:val="26"/>
        </w:rPr>
        <w:t>02</w:t>
      </w:r>
      <w:r w:rsidR="003B193D" w:rsidRPr="00A17F8A">
        <w:rPr>
          <w:sz w:val="26"/>
          <w:szCs w:val="26"/>
        </w:rPr>
        <w:t xml:space="preserve"> giờ </w:t>
      </w:r>
      <w:r w:rsidR="00A533C5" w:rsidRPr="00A17F8A">
        <w:rPr>
          <w:sz w:val="26"/>
          <w:szCs w:val="26"/>
        </w:rPr>
        <w:t xml:space="preserve">kể từ </w:t>
      </w:r>
      <w:r w:rsidR="003B193D" w:rsidRPr="00A17F8A">
        <w:rPr>
          <w:sz w:val="26"/>
          <w:szCs w:val="26"/>
        </w:rPr>
        <w:t>khi</w:t>
      </w:r>
      <w:r w:rsidR="00B21A0D" w:rsidRPr="00A17F8A">
        <w:rPr>
          <w:sz w:val="26"/>
          <w:szCs w:val="26"/>
        </w:rPr>
        <w:t xml:space="preserve"> được thông báo của Chủ đầu tư.</w:t>
      </w:r>
      <w:r w:rsidR="006969EA" w:rsidRPr="00A17F8A">
        <w:rPr>
          <w:sz w:val="26"/>
          <w:szCs w:val="26"/>
        </w:rPr>
        <w:t xml:space="preserve"> Nhà thầu </w:t>
      </w:r>
      <w:r w:rsidR="003B193D" w:rsidRPr="00A17F8A">
        <w:rPr>
          <w:sz w:val="26"/>
          <w:szCs w:val="26"/>
        </w:rPr>
        <w:t xml:space="preserve">phải </w:t>
      </w:r>
      <w:r w:rsidR="006969EA" w:rsidRPr="00A17F8A">
        <w:rPr>
          <w:sz w:val="26"/>
          <w:szCs w:val="26"/>
        </w:rPr>
        <w:t xml:space="preserve">đề xuất phương án xử lý trong vòng 01 giờ và </w:t>
      </w:r>
      <w:r w:rsidR="003B193D" w:rsidRPr="00A17F8A">
        <w:rPr>
          <w:sz w:val="26"/>
          <w:szCs w:val="26"/>
        </w:rPr>
        <w:t xml:space="preserve">sửa chữa, khắc phục các hư hỏng, sai sót do lỗi kỹ thuật trong vòng </w:t>
      </w:r>
      <w:r w:rsidR="006969EA" w:rsidRPr="00A17F8A">
        <w:rPr>
          <w:sz w:val="26"/>
          <w:szCs w:val="26"/>
        </w:rPr>
        <w:t>12 giờ</w:t>
      </w:r>
      <w:r w:rsidR="003B193D" w:rsidRPr="00A17F8A">
        <w:rPr>
          <w:sz w:val="26"/>
          <w:szCs w:val="26"/>
        </w:rPr>
        <w:t xml:space="preserve"> kể từ khi nhận được yêu cầu của </w:t>
      </w:r>
      <w:r w:rsidRPr="00A17F8A">
        <w:rPr>
          <w:sz w:val="26"/>
          <w:szCs w:val="26"/>
        </w:rPr>
        <w:t>Chủ đầu tư</w:t>
      </w:r>
      <w:r w:rsidR="003B193D" w:rsidRPr="00A17F8A">
        <w:rPr>
          <w:sz w:val="26"/>
          <w:szCs w:val="26"/>
        </w:rPr>
        <w:t xml:space="preserve"> hoặc đơn vị sử dụng bằng điện thoại hoặc văn bản qua fax hoặc email. </w:t>
      </w:r>
      <w:r w:rsidR="006969EA" w:rsidRPr="00A17F8A">
        <w:rPr>
          <w:sz w:val="26"/>
          <w:szCs w:val="26"/>
        </w:rPr>
        <w:t xml:space="preserve">Trường hợp sự cố không thể khắc phục trong thời gian nêu trên, </w:t>
      </w:r>
      <w:r w:rsidR="00B21A0D" w:rsidRPr="00A17F8A">
        <w:rPr>
          <w:sz w:val="26"/>
          <w:szCs w:val="26"/>
        </w:rPr>
        <w:t>n</w:t>
      </w:r>
      <w:r w:rsidR="006969EA" w:rsidRPr="00A17F8A">
        <w:rPr>
          <w:sz w:val="26"/>
          <w:szCs w:val="26"/>
        </w:rPr>
        <w:t>hà thầu phải có phương án dự phòng hoặc thiết bị thay thế/mượn tạm để đảm bảo các hoạt động của Chủ đầu tư không bị gián đoạn, thiết bị hoặc phụ kiện thay thế phải có thông số kỹ thuật tương đương với thiết bị hoặc phụ kiện đã được lắp đặt.</w:t>
      </w:r>
    </w:p>
    <w:p w:rsidR="006969EA" w:rsidRPr="00A17F8A" w:rsidRDefault="00A7305A" w:rsidP="006969EA">
      <w:pPr>
        <w:pStyle w:val="ListParagraph"/>
        <w:numPr>
          <w:ilvl w:val="0"/>
          <w:numId w:val="13"/>
        </w:numPr>
        <w:spacing w:before="120" w:after="120" w:line="276" w:lineRule="auto"/>
        <w:ind w:left="0" w:firstLine="567"/>
        <w:contextualSpacing w:val="0"/>
        <w:rPr>
          <w:sz w:val="26"/>
          <w:szCs w:val="26"/>
        </w:rPr>
      </w:pPr>
      <w:r w:rsidRPr="00A17F8A">
        <w:rPr>
          <w:sz w:val="26"/>
          <w:szCs w:val="26"/>
        </w:rPr>
        <w:t xml:space="preserve"> </w:t>
      </w:r>
      <w:r w:rsidR="003B193D" w:rsidRPr="00A17F8A">
        <w:rPr>
          <w:sz w:val="26"/>
          <w:szCs w:val="26"/>
        </w:rPr>
        <w:t xml:space="preserve">Nếu nhà thầu chậm trễ thực hiện việc sửa chữa mà không có lý do chính đáng được chủ đầu tư chấp nhận thì nhà thầu phải chịu mọi chi phí cho việc khắc phục các </w:t>
      </w:r>
      <w:r w:rsidR="005A0C5F" w:rsidRPr="00A17F8A">
        <w:rPr>
          <w:sz w:val="26"/>
          <w:szCs w:val="26"/>
        </w:rPr>
        <w:lastRenderedPageBreak/>
        <w:t xml:space="preserve">hư hỏng, </w:t>
      </w:r>
      <w:r w:rsidR="003B193D" w:rsidRPr="00A17F8A">
        <w:rPr>
          <w:sz w:val="26"/>
          <w:szCs w:val="26"/>
        </w:rPr>
        <w:t>kể cả chi phí quản lý mà chủ đầu tư đã thuê một đơn vị khác thực hiện và không được khiếu nại bất cứ điều gì.</w:t>
      </w:r>
    </w:p>
    <w:p w:rsidR="00A7305A" w:rsidRPr="00A17F8A" w:rsidRDefault="00A7305A" w:rsidP="006C1658">
      <w:pPr>
        <w:pStyle w:val="ListParagraph"/>
        <w:numPr>
          <w:ilvl w:val="0"/>
          <w:numId w:val="14"/>
        </w:numPr>
        <w:spacing w:before="120" w:after="120" w:line="276" w:lineRule="auto"/>
        <w:contextualSpacing w:val="0"/>
        <w:rPr>
          <w:b/>
          <w:sz w:val="26"/>
          <w:szCs w:val="26"/>
          <w:lang w:val="nl-NL"/>
        </w:rPr>
      </w:pPr>
      <w:r w:rsidRPr="00A17F8A">
        <w:rPr>
          <w:b/>
          <w:sz w:val="26"/>
          <w:szCs w:val="26"/>
          <w:lang w:val="nl-NL"/>
        </w:rPr>
        <w:t>Yêu cầu về nghiệm thu, bàn giao hàng hóa:</w:t>
      </w:r>
    </w:p>
    <w:p w:rsidR="00A7305A" w:rsidRPr="00A17F8A" w:rsidRDefault="00A02FE0" w:rsidP="006C1658">
      <w:pPr>
        <w:pStyle w:val="ListParagraph"/>
        <w:spacing w:before="120" w:after="120" w:line="276" w:lineRule="auto"/>
        <w:ind w:left="567"/>
        <w:contextualSpacing w:val="0"/>
        <w:rPr>
          <w:sz w:val="26"/>
          <w:szCs w:val="26"/>
          <w:lang w:val="nl-NL"/>
        </w:rPr>
      </w:pPr>
      <w:r w:rsidRPr="00A17F8A">
        <w:rPr>
          <w:sz w:val="26"/>
          <w:szCs w:val="26"/>
          <w:lang w:val="nl-NL"/>
        </w:rPr>
        <w:t>-</w:t>
      </w:r>
      <w:r w:rsidR="00A7305A" w:rsidRPr="00A17F8A">
        <w:rPr>
          <w:sz w:val="26"/>
          <w:szCs w:val="26"/>
          <w:lang w:val="nl-NL"/>
        </w:rPr>
        <w:t xml:space="preserve"> </w:t>
      </w:r>
      <w:r w:rsidRPr="00A17F8A">
        <w:rPr>
          <w:sz w:val="26"/>
          <w:szCs w:val="26"/>
          <w:lang w:val="nl-NL"/>
        </w:rPr>
        <w:t>Khi bàn giao hàng hóa n</w:t>
      </w:r>
      <w:r w:rsidR="00A7305A" w:rsidRPr="00A17F8A">
        <w:rPr>
          <w:sz w:val="26"/>
          <w:szCs w:val="26"/>
          <w:lang w:val="nl-NL"/>
        </w:rPr>
        <w:t>hà thầu phải cung cấp:</w:t>
      </w:r>
    </w:p>
    <w:p w:rsidR="00D33F6F" w:rsidRPr="00A17F8A" w:rsidRDefault="00D33F6F" w:rsidP="006C1658">
      <w:pPr>
        <w:spacing w:before="120" w:after="120" w:line="276" w:lineRule="auto"/>
        <w:ind w:firstLine="567"/>
        <w:rPr>
          <w:sz w:val="26"/>
          <w:szCs w:val="26"/>
          <w:lang w:val="nl-NL"/>
        </w:rPr>
      </w:pPr>
      <w:r w:rsidRPr="00A17F8A">
        <w:rPr>
          <w:sz w:val="26"/>
          <w:szCs w:val="26"/>
          <w:lang w:val="nl-NL"/>
        </w:rPr>
        <w:t xml:space="preserve">+ </w:t>
      </w:r>
      <w:r w:rsidR="002B139A" w:rsidRPr="00A17F8A">
        <w:rPr>
          <w:sz w:val="26"/>
          <w:szCs w:val="26"/>
          <w:lang w:val="nl-NL"/>
        </w:rPr>
        <w:t xml:space="preserve">Chứng nhận hợp quy và </w:t>
      </w:r>
      <w:r w:rsidRPr="00A17F8A">
        <w:rPr>
          <w:sz w:val="26"/>
          <w:szCs w:val="26"/>
          <w:lang w:val="nl-NL"/>
        </w:rPr>
        <w:t>Công bố hợp quy theo quy định tại Thông tư số 02/2024/TT-BTTTT ngày 29/3/2024 của Bộ Thông tin và Truyền thông quy định danh mục sản phẩm, hàng hóa có khả năng gây mất an toàn thuộc trách nhiệm quản lý của Bộ Thông tin và Truyền thông, đối với các thiết bị Wifi.</w:t>
      </w:r>
    </w:p>
    <w:p w:rsidR="00A7305A" w:rsidRPr="00A17F8A" w:rsidRDefault="00A7305A" w:rsidP="006C1658">
      <w:pPr>
        <w:spacing w:before="120" w:after="120" w:line="276" w:lineRule="auto"/>
        <w:ind w:firstLine="567"/>
        <w:rPr>
          <w:sz w:val="26"/>
          <w:szCs w:val="26"/>
          <w:lang w:val="nl-NL"/>
        </w:rPr>
      </w:pPr>
      <w:r w:rsidRPr="00A17F8A">
        <w:rPr>
          <w:sz w:val="26"/>
          <w:szCs w:val="26"/>
          <w:lang w:val="nl-NL"/>
        </w:rPr>
        <w:t xml:space="preserve">+ Đối với hàng hóa nhập khẩu: Nhà thầu cung cấp cho Chủ đầu tư các tài liệu kỹ thuật, </w:t>
      </w:r>
      <w:r w:rsidR="00CD01CC" w:rsidRPr="00A17F8A">
        <w:rPr>
          <w:sz w:val="26"/>
          <w:szCs w:val="26"/>
          <w:lang w:val="nl-NL"/>
        </w:rPr>
        <w:t>G</w:t>
      </w:r>
      <w:r w:rsidRPr="00A17F8A">
        <w:rPr>
          <w:sz w:val="26"/>
          <w:szCs w:val="26"/>
          <w:lang w:val="nl-NL"/>
        </w:rPr>
        <w:t xml:space="preserve">iấy chứng nhận xuất xứ (CO), </w:t>
      </w:r>
      <w:r w:rsidR="00CD01CC" w:rsidRPr="00A17F8A">
        <w:rPr>
          <w:sz w:val="26"/>
          <w:szCs w:val="26"/>
          <w:lang w:val="nl-NL"/>
        </w:rPr>
        <w:t>G</w:t>
      </w:r>
      <w:r w:rsidRPr="00A17F8A">
        <w:rPr>
          <w:sz w:val="26"/>
          <w:szCs w:val="26"/>
          <w:lang w:val="nl-NL"/>
        </w:rPr>
        <w:t>iấy chứng nhận chất lượng (CQ) để Chủ đầu tư kiểm tra. Các hàng hóa có đặc tính kỹ thuật không phù hợp hoặc không có giấy tờ hợp lệ sẽ không được Chủ đầu tư chấp nhận.</w:t>
      </w:r>
    </w:p>
    <w:p w:rsidR="00A7305A" w:rsidRPr="00A17F8A" w:rsidRDefault="00A7305A" w:rsidP="006C1658">
      <w:pPr>
        <w:spacing w:before="120" w:after="120" w:line="276" w:lineRule="auto"/>
        <w:ind w:firstLine="567"/>
        <w:rPr>
          <w:sz w:val="26"/>
          <w:szCs w:val="26"/>
          <w:lang w:val="nl-NL"/>
        </w:rPr>
      </w:pPr>
      <w:r w:rsidRPr="00A17F8A">
        <w:rPr>
          <w:sz w:val="26"/>
          <w:szCs w:val="26"/>
          <w:lang w:val="nl-NL"/>
        </w:rPr>
        <w:t xml:space="preserve">+ Đối với hàng hóa sản xuất trong nước: Nhà thầu phải giao cho Chủ đầu tư các tài liệu kỹ thuật, </w:t>
      </w:r>
      <w:r w:rsidR="00CD01CC" w:rsidRPr="00A17F8A">
        <w:rPr>
          <w:sz w:val="26"/>
          <w:szCs w:val="26"/>
          <w:lang w:val="nl-NL"/>
        </w:rPr>
        <w:t>Chứng nhận chất lượng/xuất xưởng của nhà sản xuất.</w:t>
      </w:r>
    </w:p>
    <w:p w:rsidR="005177D1" w:rsidRPr="00A17F8A" w:rsidRDefault="005177D1" w:rsidP="006C1658">
      <w:pPr>
        <w:spacing w:before="120" w:after="120" w:line="276" w:lineRule="auto"/>
        <w:ind w:firstLine="567"/>
        <w:rPr>
          <w:sz w:val="26"/>
          <w:szCs w:val="26"/>
          <w:lang w:val="nl-NL"/>
        </w:rPr>
      </w:pPr>
      <w:r w:rsidRPr="00A17F8A">
        <w:rPr>
          <w:sz w:val="26"/>
          <w:szCs w:val="26"/>
          <w:lang w:val="nl-NL"/>
        </w:rPr>
        <w:t>+ Đối với Ống chịu lực Ruột gà PVC D20/D25; Vật tư thi công: phải có xuất xứ rõ ràng, đảm bảo vật tư đáp ứng yêu cầu về chất lượng.</w:t>
      </w:r>
    </w:p>
    <w:p w:rsidR="00A97A9E" w:rsidRPr="00A17F8A" w:rsidRDefault="00A97A9E" w:rsidP="00A97A9E">
      <w:pPr>
        <w:pStyle w:val="ListParagraph"/>
        <w:numPr>
          <w:ilvl w:val="0"/>
          <w:numId w:val="14"/>
        </w:numPr>
        <w:spacing w:before="120" w:after="120" w:line="276" w:lineRule="auto"/>
        <w:rPr>
          <w:b/>
          <w:sz w:val="26"/>
          <w:szCs w:val="26"/>
          <w:lang w:val="nl-NL"/>
        </w:rPr>
      </w:pPr>
      <w:r w:rsidRPr="00A17F8A">
        <w:rPr>
          <w:b/>
          <w:sz w:val="26"/>
          <w:szCs w:val="26"/>
          <w:lang w:val="nl-NL"/>
        </w:rPr>
        <w:t xml:space="preserve">Yêu cầu về đào tạo, chuyển giao công nghệ: </w:t>
      </w:r>
    </w:p>
    <w:p w:rsidR="00A97A9E" w:rsidRPr="00A17F8A" w:rsidRDefault="00A97A9E" w:rsidP="00A97A9E">
      <w:pPr>
        <w:spacing w:before="120" w:after="120" w:line="276" w:lineRule="auto"/>
        <w:ind w:firstLine="567"/>
        <w:rPr>
          <w:b/>
          <w:sz w:val="26"/>
          <w:szCs w:val="26"/>
          <w:lang w:val="nl-NL"/>
        </w:rPr>
      </w:pPr>
      <w:r w:rsidRPr="00A17F8A">
        <w:rPr>
          <w:sz w:val="26"/>
          <w:szCs w:val="26"/>
          <w:lang w:val="nl-NL"/>
        </w:rPr>
        <w:t>- Cam kết bố trí đào tạo và hướng dẫn sử dụng thiết bị, hàng hóa sau khi bàn giao, lắp đặt và nghiệm thu hoàn thành.</w:t>
      </w:r>
    </w:p>
    <w:p w:rsidR="00564D7D" w:rsidRPr="00A17F8A" w:rsidRDefault="00E210F1" w:rsidP="006C1658">
      <w:pPr>
        <w:pStyle w:val="ListParagraph"/>
        <w:spacing w:before="120" w:after="120" w:line="276" w:lineRule="auto"/>
        <w:ind w:left="567"/>
        <w:contextualSpacing w:val="0"/>
        <w:rPr>
          <w:b/>
          <w:sz w:val="26"/>
          <w:szCs w:val="26"/>
          <w:lang w:val="nl-NL"/>
        </w:rPr>
      </w:pPr>
      <w:r w:rsidRPr="00A17F8A">
        <w:rPr>
          <w:b/>
          <w:sz w:val="26"/>
          <w:szCs w:val="26"/>
          <w:lang w:val="nl-NL"/>
        </w:rPr>
        <w:t>Mục 2. Bản vẽ</w:t>
      </w:r>
      <w:r w:rsidR="00A02FE0" w:rsidRPr="00A17F8A">
        <w:rPr>
          <w:b/>
          <w:sz w:val="26"/>
          <w:szCs w:val="26"/>
          <w:lang w:val="nl-NL"/>
        </w:rPr>
        <w:t xml:space="preserve">: </w:t>
      </w:r>
    </w:p>
    <w:p w:rsidR="00661E39" w:rsidRPr="00A17F8A" w:rsidRDefault="006B1256" w:rsidP="002C472C">
      <w:pPr>
        <w:spacing w:before="120" w:after="120" w:line="276" w:lineRule="auto"/>
        <w:ind w:firstLine="567"/>
        <w:rPr>
          <w:b/>
          <w:sz w:val="26"/>
          <w:szCs w:val="26"/>
          <w:lang w:val="nl-NL"/>
        </w:rPr>
      </w:pPr>
      <w:r w:rsidRPr="00A17F8A">
        <w:rPr>
          <w:b/>
          <w:sz w:val="26"/>
          <w:szCs w:val="26"/>
          <w:lang w:val="nl-NL"/>
        </w:rPr>
        <w:t>C</w:t>
      </w:r>
      <w:r w:rsidR="00E210F1" w:rsidRPr="00A17F8A">
        <w:rPr>
          <w:b/>
          <w:sz w:val="26"/>
          <w:szCs w:val="26"/>
          <w:lang w:val="nl-NL"/>
        </w:rPr>
        <w:t>ó bản vẽ</w:t>
      </w:r>
      <w:r w:rsidR="00564D7D" w:rsidRPr="00A17F8A">
        <w:rPr>
          <w:b/>
          <w:sz w:val="26"/>
          <w:szCs w:val="26"/>
          <w:lang w:val="nl-NL"/>
        </w:rPr>
        <w:t xml:space="preserve"> (đính kèm E-HSMT)</w:t>
      </w:r>
      <w:r w:rsidR="00661E39" w:rsidRPr="00A17F8A">
        <w:rPr>
          <w:b/>
          <w:sz w:val="26"/>
          <w:szCs w:val="26"/>
          <w:lang w:val="nl-NL"/>
        </w:rPr>
        <w:t>.</w:t>
      </w:r>
    </w:p>
    <w:p w:rsidR="00E210F1" w:rsidRPr="00A17F8A" w:rsidRDefault="00661E39" w:rsidP="002C472C">
      <w:pPr>
        <w:spacing w:before="120" w:after="120" w:line="276" w:lineRule="auto"/>
        <w:ind w:firstLine="567"/>
        <w:rPr>
          <w:b/>
          <w:sz w:val="26"/>
          <w:szCs w:val="26"/>
          <w:lang w:val="nl-NL"/>
        </w:rPr>
      </w:pPr>
      <w:r w:rsidRPr="00A17F8A">
        <w:rPr>
          <w:b/>
          <w:sz w:val="26"/>
          <w:szCs w:val="26"/>
          <w:lang w:val="nl-NL"/>
        </w:rPr>
        <w:t>N</w:t>
      </w:r>
      <w:r w:rsidR="002C472C" w:rsidRPr="00A17F8A">
        <w:rPr>
          <w:b/>
          <w:sz w:val="26"/>
          <w:szCs w:val="26"/>
          <w:lang w:val="nl-NL"/>
        </w:rPr>
        <w:t xml:space="preserve">hà thầu tham chiếu theo bản vẽ để thi công, lắp đặt hệ thống Wifi </w:t>
      </w:r>
      <w:r w:rsidRPr="00A17F8A">
        <w:rPr>
          <w:b/>
          <w:sz w:val="26"/>
          <w:szCs w:val="26"/>
          <w:lang w:val="nl-NL"/>
        </w:rPr>
        <w:t xml:space="preserve">đáp ứng </w:t>
      </w:r>
      <w:r w:rsidR="002C472C" w:rsidRPr="00A17F8A">
        <w:rPr>
          <w:b/>
          <w:sz w:val="26"/>
          <w:szCs w:val="26"/>
          <w:lang w:val="nl-NL"/>
        </w:rPr>
        <w:t>yêu cầu của Chủ đầu tư</w:t>
      </w:r>
      <w:r w:rsidR="00564D7D" w:rsidRPr="00A17F8A">
        <w:rPr>
          <w:b/>
          <w:sz w:val="26"/>
          <w:szCs w:val="26"/>
          <w:lang w:val="nl-NL"/>
        </w:rPr>
        <w:t>.</w:t>
      </w:r>
    </w:p>
    <w:p w:rsidR="00E210F1" w:rsidRPr="00A17F8A" w:rsidRDefault="00E210F1" w:rsidP="006C1658">
      <w:pPr>
        <w:pStyle w:val="SectionVIHeader"/>
        <w:widowControl w:val="0"/>
        <w:spacing w:after="120" w:line="276" w:lineRule="auto"/>
        <w:ind w:firstLine="567"/>
        <w:jc w:val="left"/>
        <w:rPr>
          <w:sz w:val="26"/>
          <w:szCs w:val="26"/>
        </w:rPr>
      </w:pPr>
      <w:r w:rsidRPr="00A17F8A">
        <w:rPr>
          <w:sz w:val="26"/>
          <w:szCs w:val="26"/>
        </w:rPr>
        <w:t>Mục 3. Kiểm tra và thử nghiệm</w:t>
      </w:r>
    </w:p>
    <w:p w:rsidR="006957BA" w:rsidRPr="00A17F8A" w:rsidRDefault="00E210F1" w:rsidP="006C1658">
      <w:pPr>
        <w:spacing w:before="120" w:after="120" w:line="276" w:lineRule="auto"/>
        <w:ind w:firstLine="567"/>
        <w:jc w:val="left"/>
        <w:rPr>
          <w:sz w:val="26"/>
          <w:szCs w:val="26"/>
        </w:rPr>
      </w:pPr>
      <w:r w:rsidRPr="00A17F8A">
        <w:rPr>
          <w:sz w:val="26"/>
          <w:szCs w:val="26"/>
        </w:rPr>
        <w:t>Các kiểm tra và thử nghiệm cần tiến hành gồm có:</w:t>
      </w:r>
    </w:p>
    <w:p w:rsidR="008F0093" w:rsidRPr="00A17F8A" w:rsidRDefault="008F0093" w:rsidP="006C1658">
      <w:pPr>
        <w:spacing w:before="120" w:after="120" w:line="276" w:lineRule="auto"/>
        <w:ind w:firstLine="567"/>
        <w:jc w:val="left"/>
        <w:rPr>
          <w:sz w:val="26"/>
          <w:szCs w:val="26"/>
        </w:rPr>
      </w:pPr>
      <w:r w:rsidRPr="00A17F8A">
        <w:rPr>
          <w:sz w:val="26"/>
          <w:szCs w:val="26"/>
        </w:rPr>
        <w:t>1. Kiểm tra: Quy cách, chủng loại, kích thước và các thông số kỹ thuật của hàng hóa.</w:t>
      </w:r>
    </w:p>
    <w:p w:rsidR="008F0093" w:rsidRPr="00A17F8A" w:rsidRDefault="008F0093" w:rsidP="006C1658">
      <w:pPr>
        <w:spacing w:before="120" w:after="120" w:line="276" w:lineRule="auto"/>
        <w:ind w:firstLine="567"/>
        <w:jc w:val="left"/>
        <w:rPr>
          <w:sz w:val="26"/>
          <w:szCs w:val="26"/>
        </w:rPr>
      </w:pPr>
      <w:r w:rsidRPr="00A17F8A">
        <w:rPr>
          <w:sz w:val="26"/>
          <w:szCs w:val="26"/>
        </w:rPr>
        <w:t>- Thời gian kiểm tra: Ngay sau khi hàng hoá được giao tới địa điểm quy định.</w:t>
      </w:r>
    </w:p>
    <w:p w:rsidR="008F0093" w:rsidRPr="00A17F8A" w:rsidRDefault="008F0093" w:rsidP="006C1658">
      <w:pPr>
        <w:spacing w:before="120" w:after="120" w:line="276" w:lineRule="auto"/>
        <w:ind w:firstLine="567"/>
        <w:jc w:val="left"/>
        <w:rPr>
          <w:sz w:val="26"/>
          <w:szCs w:val="26"/>
        </w:rPr>
      </w:pPr>
      <w:r w:rsidRPr="00A17F8A">
        <w:rPr>
          <w:sz w:val="26"/>
          <w:szCs w:val="26"/>
        </w:rPr>
        <w:t>- Cách thức tiến hành kiểm tra: Hai bên tiến hành kiểm tra từng hàng hoá căn cứ theo yêu cầu của hợp đồng đã ký kết và các tài liệu có liên quan.</w:t>
      </w:r>
    </w:p>
    <w:p w:rsidR="008F0093" w:rsidRPr="00A17F8A" w:rsidRDefault="008F0093" w:rsidP="006C1658">
      <w:pPr>
        <w:spacing w:before="120" w:after="120" w:line="276" w:lineRule="auto"/>
        <w:ind w:firstLine="567"/>
        <w:jc w:val="left"/>
        <w:rPr>
          <w:sz w:val="26"/>
          <w:szCs w:val="26"/>
        </w:rPr>
      </w:pPr>
      <w:r w:rsidRPr="00A17F8A">
        <w:rPr>
          <w:sz w:val="26"/>
          <w:szCs w:val="26"/>
        </w:rPr>
        <w:t>2. Thử nghiệm:</w:t>
      </w:r>
    </w:p>
    <w:p w:rsidR="008F0093" w:rsidRPr="00A17F8A" w:rsidRDefault="008F0093" w:rsidP="006C1658">
      <w:pPr>
        <w:spacing w:before="120" w:after="120" w:line="276" w:lineRule="auto"/>
        <w:ind w:firstLine="567"/>
        <w:jc w:val="left"/>
        <w:rPr>
          <w:sz w:val="26"/>
          <w:szCs w:val="26"/>
        </w:rPr>
      </w:pPr>
      <w:r w:rsidRPr="00A17F8A">
        <w:rPr>
          <w:sz w:val="26"/>
          <w:szCs w:val="26"/>
        </w:rPr>
        <w:t xml:space="preserve">- Nhà thầu có trách nhiệm chuẩn bị các điều kiện để phục vụ việc kiểm tra, thử nghiệm, nghiệm thu hàng hoá. </w:t>
      </w:r>
    </w:p>
    <w:p w:rsidR="008F0093" w:rsidRPr="00A17F8A" w:rsidRDefault="008F0093" w:rsidP="006C1658">
      <w:pPr>
        <w:spacing w:before="120" w:after="120" w:line="276" w:lineRule="auto"/>
        <w:ind w:firstLine="567"/>
        <w:jc w:val="left"/>
        <w:rPr>
          <w:sz w:val="26"/>
          <w:szCs w:val="26"/>
        </w:rPr>
      </w:pPr>
      <w:r w:rsidRPr="00A17F8A">
        <w:rPr>
          <w:sz w:val="26"/>
          <w:szCs w:val="26"/>
        </w:rPr>
        <w:t>- Mọi chi phí liên quan đến việc kiểm tra, thử nghiệm, nghiệm thu do Nhà thầu thanh toán.</w:t>
      </w:r>
    </w:p>
    <w:p w:rsidR="008F0093" w:rsidRPr="00A17F8A" w:rsidRDefault="008F0093" w:rsidP="006C1658">
      <w:pPr>
        <w:spacing w:before="120" w:after="120" w:line="276" w:lineRule="auto"/>
        <w:ind w:firstLine="567"/>
        <w:jc w:val="left"/>
        <w:rPr>
          <w:sz w:val="26"/>
          <w:szCs w:val="26"/>
        </w:rPr>
      </w:pPr>
      <w:r w:rsidRPr="00A17F8A">
        <w:rPr>
          <w:sz w:val="26"/>
          <w:szCs w:val="26"/>
        </w:rPr>
        <w:lastRenderedPageBreak/>
        <w:t>- Những hàng hoá không đạt yêu cầu về kiểm tra, thử nghiệm Nhà thầu phải thay thế bằng những hàng hoá khác tương ứng về mặt kỹ thuật, đáp ứng được yêu cầu sử dụng, không thay đổi giá và được Chủ đầu tư chấp nhận.</w:t>
      </w:r>
    </w:p>
    <w:p w:rsidR="008F0093" w:rsidRPr="00A17F8A" w:rsidRDefault="008F0093" w:rsidP="006C1658">
      <w:pPr>
        <w:spacing w:before="120" w:after="120" w:line="276" w:lineRule="auto"/>
        <w:ind w:firstLine="567"/>
        <w:jc w:val="left"/>
        <w:rPr>
          <w:sz w:val="26"/>
          <w:szCs w:val="26"/>
        </w:rPr>
      </w:pPr>
      <w:r w:rsidRPr="00A17F8A">
        <w:rPr>
          <w:sz w:val="26"/>
          <w:szCs w:val="26"/>
        </w:rPr>
        <w:t>- Nhà thầu phải cam kết toàn bộ thiết bị máy đồng bộ khi lắp đặt là sử dụng được ngay không phải mua thêm bất kỳ phụ kiện nào khác.</w:t>
      </w:r>
    </w:p>
    <w:p w:rsidR="00A7305A" w:rsidRPr="00A17F8A" w:rsidRDefault="008F0093" w:rsidP="006C1658">
      <w:pPr>
        <w:spacing w:before="120" w:after="120" w:line="276" w:lineRule="auto"/>
        <w:ind w:firstLine="567"/>
        <w:jc w:val="left"/>
        <w:rPr>
          <w:sz w:val="26"/>
          <w:szCs w:val="26"/>
        </w:rPr>
      </w:pPr>
      <w:r w:rsidRPr="00A17F8A">
        <w:rPr>
          <w:sz w:val="26"/>
          <w:szCs w:val="26"/>
        </w:rPr>
        <w:t>- Nhà thầu phải cam kết về bảo đảm chất lượng và chịu hoàn toàn trách nhiệm về mặt chất lượng đối với hàng hoá tham dự thầu để cung cấp.</w:t>
      </w:r>
      <w:bookmarkStart w:id="1" w:name="_GoBack"/>
      <w:bookmarkEnd w:id="1"/>
      <w:r w:rsidRPr="00A17F8A">
        <w:rPr>
          <w:sz w:val="26"/>
          <w:szCs w:val="26"/>
        </w:rPr>
        <w:t xml:space="preserve">                                                                                                                                                                                                                                                                                                                                                                                                                                                                </w:t>
      </w:r>
    </w:p>
    <w:p w:rsidR="007A25BF" w:rsidRPr="00A17F8A" w:rsidRDefault="007A25BF" w:rsidP="006C1658">
      <w:pPr>
        <w:spacing w:before="120" w:after="120" w:line="276" w:lineRule="auto"/>
        <w:rPr>
          <w:sz w:val="26"/>
          <w:szCs w:val="26"/>
        </w:rPr>
      </w:pPr>
    </w:p>
    <w:sectPr w:rsidR="007A25BF" w:rsidRPr="00A17F8A" w:rsidSect="00E210F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ACDC"/>
      </v:shape>
    </w:pict>
  </w:numPicBullet>
  <w:abstractNum w:abstractNumId="0" w15:restartNumberingAfterBreak="0">
    <w:nsid w:val="02CD224A"/>
    <w:multiLevelType w:val="hybridMultilevel"/>
    <w:tmpl w:val="4C8C26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81647B"/>
    <w:multiLevelType w:val="hybridMultilevel"/>
    <w:tmpl w:val="41A24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23AC6"/>
    <w:multiLevelType w:val="hybridMultilevel"/>
    <w:tmpl w:val="92DC8954"/>
    <w:lvl w:ilvl="0" w:tplc="0C70670C">
      <w:start w:val="3"/>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0BEF062C"/>
    <w:multiLevelType w:val="hybridMultilevel"/>
    <w:tmpl w:val="01D0C264"/>
    <w:lvl w:ilvl="0" w:tplc="AE00A802">
      <w:start w:val="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222CA"/>
    <w:multiLevelType w:val="hybridMultilevel"/>
    <w:tmpl w:val="74B831C8"/>
    <w:lvl w:ilvl="0" w:tplc="996AE9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852EF"/>
    <w:multiLevelType w:val="hybridMultilevel"/>
    <w:tmpl w:val="D500E5A4"/>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3764595"/>
    <w:multiLevelType w:val="hybridMultilevel"/>
    <w:tmpl w:val="5B0E88F2"/>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15:restartNumberingAfterBreak="0">
    <w:nsid w:val="14C15B4B"/>
    <w:multiLevelType w:val="hybridMultilevel"/>
    <w:tmpl w:val="29CE2D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6BF612F"/>
    <w:multiLevelType w:val="hybridMultilevel"/>
    <w:tmpl w:val="1E1C63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24DBF"/>
    <w:multiLevelType w:val="hybridMultilevel"/>
    <w:tmpl w:val="C302C3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460336"/>
    <w:multiLevelType w:val="hybridMultilevel"/>
    <w:tmpl w:val="DB90D7C8"/>
    <w:lvl w:ilvl="0" w:tplc="2D4E4F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031C7"/>
    <w:multiLevelType w:val="hybridMultilevel"/>
    <w:tmpl w:val="F474AB7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9C1B60"/>
    <w:multiLevelType w:val="hybridMultilevel"/>
    <w:tmpl w:val="2AC40608"/>
    <w:lvl w:ilvl="0" w:tplc="2EA835A4">
      <w:start w:val="51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E11AA3"/>
    <w:multiLevelType w:val="hybridMultilevel"/>
    <w:tmpl w:val="1F06AE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E5BA5"/>
    <w:multiLevelType w:val="hybridMultilevel"/>
    <w:tmpl w:val="4EA2F18E"/>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2246130A"/>
    <w:multiLevelType w:val="hybridMultilevel"/>
    <w:tmpl w:val="2578D6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2005D"/>
    <w:multiLevelType w:val="hybridMultilevel"/>
    <w:tmpl w:val="0D48C52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29670689"/>
    <w:multiLevelType w:val="hybridMultilevel"/>
    <w:tmpl w:val="B34617A6"/>
    <w:lvl w:ilvl="0" w:tplc="04090003">
      <w:start w:val="1"/>
      <w:numFmt w:val="bullet"/>
      <w:lvlText w:val="o"/>
      <w:lvlJc w:val="left"/>
      <w:pPr>
        <w:ind w:left="1170" w:hanging="360"/>
      </w:pPr>
      <w:rPr>
        <w:rFonts w:ascii="Courier New" w:hAnsi="Courier New" w:cs="Courier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36D42185"/>
    <w:multiLevelType w:val="hybridMultilevel"/>
    <w:tmpl w:val="8AECE718"/>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F1EB0"/>
    <w:multiLevelType w:val="hybridMultilevel"/>
    <w:tmpl w:val="DA00D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BD7DAA"/>
    <w:multiLevelType w:val="hybridMultilevel"/>
    <w:tmpl w:val="6B4CC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E83D67"/>
    <w:multiLevelType w:val="hybridMultilevel"/>
    <w:tmpl w:val="8D9E4CAC"/>
    <w:lvl w:ilvl="0" w:tplc="F94C5D4E">
      <w:numFmt w:val="bullet"/>
      <w:lvlText w:val="-"/>
      <w:lvlJc w:val="left"/>
      <w:pPr>
        <w:ind w:left="1890" w:hanging="360"/>
      </w:pPr>
      <w:rPr>
        <w:rFonts w:ascii="VNI-Times" w:eastAsia="Times New Roman" w:hAnsi="VNI-Time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F61FF7"/>
    <w:multiLevelType w:val="hybridMultilevel"/>
    <w:tmpl w:val="B39875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FA2808"/>
    <w:multiLevelType w:val="hybridMultilevel"/>
    <w:tmpl w:val="E76C96FE"/>
    <w:lvl w:ilvl="0" w:tplc="04090005">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3EF328A1"/>
    <w:multiLevelType w:val="hybridMultilevel"/>
    <w:tmpl w:val="E1FC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92F55"/>
    <w:multiLevelType w:val="hybridMultilevel"/>
    <w:tmpl w:val="22FEDB7A"/>
    <w:lvl w:ilvl="0" w:tplc="08090007">
      <w:start w:val="1"/>
      <w:numFmt w:val="bullet"/>
      <w:lvlText w:val=""/>
      <w:lvlPicBulletId w:val="0"/>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6097478D"/>
    <w:multiLevelType w:val="hybridMultilevel"/>
    <w:tmpl w:val="8522F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1E5638"/>
    <w:multiLevelType w:val="hybridMultilevel"/>
    <w:tmpl w:val="C56411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334C5"/>
    <w:multiLevelType w:val="hybridMultilevel"/>
    <w:tmpl w:val="45B47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3B4F72"/>
    <w:multiLevelType w:val="hybridMultilevel"/>
    <w:tmpl w:val="3566FC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7AC484D"/>
    <w:multiLevelType w:val="hybridMultilevel"/>
    <w:tmpl w:val="B6440036"/>
    <w:lvl w:ilvl="0" w:tplc="2D4E4F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648A7"/>
    <w:multiLevelType w:val="hybridMultilevel"/>
    <w:tmpl w:val="C858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14"/>
  </w:num>
  <w:num w:numId="4">
    <w:abstractNumId w:val="18"/>
  </w:num>
  <w:num w:numId="5">
    <w:abstractNumId w:val="23"/>
  </w:num>
  <w:num w:numId="6">
    <w:abstractNumId w:val="5"/>
  </w:num>
  <w:num w:numId="7">
    <w:abstractNumId w:val="13"/>
  </w:num>
  <w:num w:numId="8">
    <w:abstractNumId w:val="17"/>
  </w:num>
  <w:num w:numId="9">
    <w:abstractNumId w:val="6"/>
  </w:num>
  <w:num w:numId="10">
    <w:abstractNumId w:val="11"/>
  </w:num>
  <w:num w:numId="11">
    <w:abstractNumId w:val="2"/>
  </w:num>
  <w:num w:numId="12">
    <w:abstractNumId w:val="16"/>
  </w:num>
  <w:num w:numId="13">
    <w:abstractNumId w:val="1"/>
  </w:num>
  <w:num w:numId="14">
    <w:abstractNumId w:val="25"/>
  </w:num>
  <w:num w:numId="15">
    <w:abstractNumId w:val="26"/>
  </w:num>
  <w:num w:numId="16">
    <w:abstractNumId w:val="4"/>
  </w:num>
  <w:num w:numId="17">
    <w:abstractNumId w:val="29"/>
  </w:num>
  <w:num w:numId="18">
    <w:abstractNumId w:val="31"/>
  </w:num>
  <w:num w:numId="19">
    <w:abstractNumId w:val="7"/>
  </w:num>
  <w:num w:numId="20">
    <w:abstractNumId w:val="24"/>
  </w:num>
  <w:num w:numId="21">
    <w:abstractNumId w:val="0"/>
  </w:num>
  <w:num w:numId="22">
    <w:abstractNumId w:val="9"/>
  </w:num>
  <w:num w:numId="23">
    <w:abstractNumId w:val="28"/>
  </w:num>
  <w:num w:numId="24">
    <w:abstractNumId w:val="19"/>
  </w:num>
  <w:num w:numId="25">
    <w:abstractNumId w:val="3"/>
  </w:num>
  <w:num w:numId="26">
    <w:abstractNumId w:val="30"/>
  </w:num>
  <w:num w:numId="27">
    <w:abstractNumId w:val="10"/>
  </w:num>
  <w:num w:numId="28">
    <w:abstractNumId w:val="22"/>
  </w:num>
  <w:num w:numId="29">
    <w:abstractNumId w:val="27"/>
  </w:num>
  <w:num w:numId="30">
    <w:abstractNumId w:val="15"/>
  </w:num>
  <w:num w:numId="31">
    <w:abstractNumId w:val="8"/>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0F1"/>
    <w:rsid w:val="000640C9"/>
    <w:rsid w:val="000A2935"/>
    <w:rsid w:val="000E59A4"/>
    <w:rsid w:val="0015519B"/>
    <w:rsid w:val="001D0E88"/>
    <w:rsid w:val="00207840"/>
    <w:rsid w:val="002B139A"/>
    <w:rsid w:val="002C472C"/>
    <w:rsid w:val="002D3A6C"/>
    <w:rsid w:val="002E2CD1"/>
    <w:rsid w:val="002F67BD"/>
    <w:rsid w:val="00307047"/>
    <w:rsid w:val="003459A4"/>
    <w:rsid w:val="003B193D"/>
    <w:rsid w:val="003D0FA8"/>
    <w:rsid w:val="00464E91"/>
    <w:rsid w:val="004709D6"/>
    <w:rsid w:val="004F5329"/>
    <w:rsid w:val="005177D1"/>
    <w:rsid w:val="005317FE"/>
    <w:rsid w:val="00564D7D"/>
    <w:rsid w:val="005A0C5F"/>
    <w:rsid w:val="005E2745"/>
    <w:rsid w:val="00601CCC"/>
    <w:rsid w:val="00613A46"/>
    <w:rsid w:val="006169DE"/>
    <w:rsid w:val="006239D3"/>
    <w:rsid w:val="00661E39"/>
    <w:rsid w:val="0067414F"/>
    <w:rsid w:val="006957BA"/>
    <w:rsid w:val="006969EA"/>
    <w:rsid w:val="006B1256"/>
    <w:rsid w:val="006C1658"/>
    <w:rsid w:val="006C321C"/>
    <w:rsid w:val="006D6E15"/>
    <w:rsid w:val="0072794F"/>
    <w:rsid w:val="00756CBB"/>
    <w:rsid w:val="007A25BF"/>
    <w:rsid w:val="007D6342"/>
    <w:rsid w:val="00856356"/>
    <w:rsid w:val="00887CFE"/>
    <w:rsid w:val="008A17DE"/>
    <w:rsid w:val="008F0093"/>
    <w:rsid w:val="009163F1"/>
    <w:rsid w:val="00921ADF"/>
    <w:rsid w:val="00963D98"/>
    <w:rsid w:val="00973FA4"/>
    <w:rsid w:val="00A02FE0"/>
    <w:rsid w:val="00A17F8A"/>
    <w:rsid w:val="00A21F6F"/>
    <w:rsid w:val="00A51D68"/>
    <w:rsid w:val="00A533C5"/>
    <w:rsid w:val="00A53A9E"/>
    <w:rsid w:val="00A7305A"/>
    <w:rsid w:val="00A97A9E"/>
    <w:rsid w:val="00AA2A1F"/>
    <w:rsid w:val="00AB0F87"/>
    <w:rsid w:val="00AD3CBE"/>
    <w:rsid w:val="00B20CF7"/>
    <w:rsid w:val="00B21A0D"/>
    <w:rsid w:val="00B25515"/>
    <w:rsid w:val="00B26166"/>
    <w:rsid w:val="00B264B2"/>
    <w:rsid w:val="00B85482"/>
    <w:rsid w:val="00BF45C4"/>
    <w:rsid w:val="00BF7F65"/>
    <w:rsid w:val="00C5762D"/>
    <w:rsid w:val="00C917A1"/>
    <w:rsid w:val="00CD01CC"/>
    <w:rsid w:val="00D017A1"/>
    <w:rsid w:val="00D3359B"/>
    <w:rsid w:val="00D33F6F"/>
    <w:rsid w:val="00D44C3A"/>
    <w:rsid w:val="00D7727C"/>
    <w:rsid w:val="00D909D9"/>
    <w:rsid w:val="00DA53E4"/>
    <w:rsid w:val="00DE3195"/>
    <w:rsid w:val="00E210F1"/>
    <w:rsid w:val="00E27730"/>
    <w:rsid w:val="00E82BE5"/>
    <w:rsid w:val="00F17FDD"/>
    <w:rsid w:val="00F765EE"/>
    <w:rsid w:val="00FA5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D2AFE1-0D80-4B6C-9626-B4250ABE3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0F1"/>
    <w:pPr>
      <w:spacing w:after="0" w:line="240" w:lineRule="auto"/>
      <w:jc w:val="both"/>
    </w:pPr>
    <w:rPr>
      <w:rFonts w:ascii="Times New Roman" w:eastAsia="Times New Roman" w:hAnsi="Times New Roman" w:cs="Times New Roman"/>
      <w:sz w:val="24"/>
      <w:szCs w:val="20"/>
      <w:lang w:val="en-US"/>
    </w:rPr>
  </w:style>
  <w:style w:type="paragraph" w:styleId="Heading5">
    <w:name w:val="heading 5"/>
    <w:basedOn w:val="Normal"/>
    <w:next w:val="Normal"/>
    <w:link w:val="Heading5Char"/>
    <w:uiPriority w:val="9"/>
    <w:semiHidden/>
    <w:unhideWhenUsed/>
    <w:qFormat/>
    <w:rsid w:val="00E210F1"/>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E210F1"/>
    <w:pPr>
      <w:jc w:val="center"/>
    </w:pPr>
    <w:rPr>
      <w:b/>
      <w:sz w:val="44"/>
    </w:rPr>
  </w:style>
  <w:style w:type="character" w:customStyle="1" w:styleId="SubtitleChar">
    <w:name w:val="Subtitle Char"/>
    <w:basedOn w:val="DefaultParagraphFont"/>
    <w:link w:val="Subtitle"/>
    <w:rsid w:val="00E210F1"/>
    <w:rPr>
      <w:rFonts w:ascii="Times New Roman" w:eastAsia="Times New Roman" w:hAnsi="Times New Roman" w:cs="Times New Roman"/>
      <w:b/>
      <w:sz w:val="44"/>
      <w:szCs w:val="20"/>
      <w:lang w:val="en-US"/>
    </w:rPr>
  </w:style>
  <w:style w:type="paragraph" w:customStyle="1" w:styleId="titulo">
    <w:name w:val="titulo"/>
    <w:basedOn w:val="Heading5"/>
    <w:rsid w:val="00E210F1"/>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E210F1"/>
    <w:pPr>
      <w:spacing w:before="120" w:after="240"/>
      <w:jc w:val="center"/>
    </w:pPr>
    <w:rPr>
      <w:b/>
      <w:sz w:val="36"/>
    </w:rPr>
  </w:style>
  <w:style w:type="character" w:customStyle="1" w:styleId="Heading5Char">
    <w:name w:val="Heading 5 Char"/>
    <w:basedOn w:val="DefaultParagraphFont"/>
    <w:link w:val="Heading5"/>
    <w:uiPriority w:val="9"/>
    <w:semiHidden/>
    <w:rsid w:val="00E210F1"/>
    <w:rPr>
      <w:rFonts w:asciiTheme="majorHAnsi" w:eastAsiaTheme="majorEastAsia" w:hAnsiTheme="majorHAnsi" w:cstheme="majorBidi"/>
      <w:color w:val="2E74B5" w:themeColor="accent1" w:themeShade="BF"/>
      <w:sz w:val="24"/>
      <w:szCs w:val="20"/>
      <w:lang w:val="en-US"/>
    </w:rPr>
  </w:style>
  <w:style w:type="paragraph" w:styleId="ListParagraph">
    <w:name w:val="List Paragraph"/>
    <w:aliases w:val="List Paragraph-rfp content,Paragraph,Norm,abc,List Paragraph1,Đoạn của Danh sách,Đoạn c𞹺Danh sách,bullet,1.,List Paragraph 1,VNA - List Paragraph,Bullet L1,List Paragraph11,FooterText,Paragraphe de liste,Table Sequence,Bullets,style 2"/>
    <w:basedOn w:val="Normal"/>
    <w:link w:val="ListParagraphChar"/>
    <w:uiPriority w:val="34"/>
    <w:qFormat/>
    <w:rsid w:val="00E210F1"/>
    <w:pPr>
      <w:ind w:left="720"/>
      <w:contextualSpacing/>
    </w:pPr>
  </w:style>
  <w:style w:type="character" w:customStyle="1" w:styleId="ListParagraphChar">
    <w:name w:val="List Paragraph Char"/>
    <w:aliases w:val="List Paragraph-rfp content Char,Paragraph Char,Norm Char,abc Char,List Paragraph1 Char,Đoạn của Danh sách Char,Đoạn c𞹺Danh sách Char,bullet Char,1. Char,List Paragraph 1 Char,VNA - List Paragraph Char,Bullet L1 Char,FooterText Char"/>
    <w:link w:val="ListParagraph"/>
    <w:uiPriority w:val="34"/>
    <w:qFormat/>
    <w:rsid w:val="00856356"/>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13</Pages>
  <Words>2435</Words>
  <Characters>13883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82</cp:revision>
  <dcterms:created xsi:type="dcterms:W3CDTF">2025-08-25T06:44:00Z</dcterms:created>
  <dcterms:modified xsi:type="dcterms:W3CDTF">2025-09-04T02:06:00Z</dcterms:modified>
</cp:coreProperties>
</file>